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7B" w:rsidRPr="00581D18" w:rsidRDefault="0073417B" w:rsidP="0073417B">
      <w:pPr>
        <w:pStyle w:val="35"/>
        <w:tabs>
          <w:tab w:val="clear" w:pos="227"/>
        </w:tabs>
        <w:ind w:firstLine="0"/>
        <w:jc w:val="center"/>
        <w:rPr>
          <w:b/>
          <w:color w:val="000000"/>
          <w:sz w:val="20"/>
          <w:lang w:val="en-US"/>
        </w:rPr>
      </w:pPr>
    </w:p>
    <w:p w:rsidR="0073417B" w:rsidRPr="00CF0199" w:rsidRDefault="0073417B" w:rsidP="0073417B">
      <w:pPr>
        <w:pStyle w:val="35"/>
        <w:tabs>
          <w:tab w:val="clear" w:pos="227"/>
        </w:tabs>
        <w:ind w:firstLine="0"/>
        <w:jc w:val="center"/>
        <w:rPr>
          <w:b/>
          <w:color w:val="000000"/>
          <w:sz w:val="20"/>
        </w:rPr>
      </w:pPr>
      <w:r w:rsidRPr="00CF0199">
        <w:rPr>
          <w:b/>
          <w:color w:val="000000"/>
          <w:sz w:val="20"/>
        </w:rPr>
        <w:t xml:space="preserve">ДОГОВОР </w:t>
      </w:r>
      <w:r w:rsidR="002C66F0">
        <w:rPr>
          <w:b/>
          <w:color w:val="000000"/>
          <w:sz w:val="20"/>
        </w:rPr>
        <w:t xml:space="preserve">№ </w:t>
      </w:r>
      <w:r w:rsidR="00A94763">
        <w:rPr>
          <w:b/>
          <w:color w:val="000000"/>
          <w:sz w:val="20"/>
        </w:rPr>
        <w:t>_____</w:t>
      </w:r>
    </w:p>
    <w:p w:rsidR="0073417B" w:rsidRPr="00CF0199" w:rsidRDefault="0073417B" w:rsidP="0073417B">
      <w:pPr>
        <w:pStyle w:val="35"/>
        <w:tabs>
          <w:tab w:val="clear" w:pos="227"/>
        </w:tabs>
        <w:ind w:firstLine="0"/>
        <w:jc w:val="center"/>
        <w:rPr>
          <w:b/>
          <w:color w:val="000000"/>
          <w:sz w:val="20"/>
        </w:rPr>
      </w:pPr>
      <w:r w:rsidRPr="00CF0199">
        <w:rPr>
          <w:b/>
          <w:color w:val="000000"/>
          <w:sz w:val="20"/>
        </w:rPr>
        <w:t>УПРАВЛЕНИЯ МНОГОКВАРТИРНЫМ ДОМОМ</w:t>
      </w:r>
    </w:p>
    <w:p w:rsidR="0073417B" w:rsidRPr="00CF0199" w:rsidRDefault="0073417B" w:rsidP="0073417B">
      <w:pPr>
        <w:jc w:val="center"/>
        <w:rPr>
          <w:b/>
          <w:color w:val="000000"/>
          <w:sz w:val="20"/>
          <w:szCs w:val="20"/>
        </w:rPr>
      </w:pPr>
    </w:p>
    <w:p w:rsidR="0073417B" w:rsidRPr="00CF0199" w:rsidRDefault="0073417B" w:rsidP="0073417B">
      <w:pPr>
        <w:pStyle w:val="af9"/>
        <w:spacing w:line="12" w:lineRule="atLeast"/>
        <w:jc w:val="center"/>
        <w:rPr>
          <w:rFonts w:ascii="Times New Roman" w:hAnsi="Times New Roman" w:cs="Times New Roman"/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t xml:space="preserve">г. Первоуральск                                                                                </w:t>
      </w:r>
      <w:r w:rsidR="002C66F0">
        <w:rPr>
          <w:rFonts w:ascii="Times New Roman" w:hAnsi="Times New Roman" w:cs="Times New Roman"/>
          <w:noProof/>
          <w:color w:val="000000"/>
        </w:rPr>
        <w:t xml:space="preserve">                               </w:t>
      </w:r>
      <w:r w:rsidRPr="00CF0199">
        <w:rPr>
          <w:rFonts w:ascii="Times New Roman" w:hAnsi="Times New Roman" w:cs="Times New Roman"/>
          <w:noProof/>
          <w:color w:val="000000"/>
        </w:rPr>
        <w:t xml:space="preserve"> "</w:t>
      </w:r>
      <w:r w:rsidR="00A94763">
        <w:rPr>
          <w:rFonts w:ascii="Times New Roman" w:hAnsi="Times New Roman" w:cs="Times New Roman"/>
          <w:noProof/>
          <w:color w:val="000000"/>
        </w:rPr>
        <w:t>____</w:t>
      </w:r>
      <w:r w:rsidRPr="00CF0199">
        <w:rPr>
          <w:rFonts w:ascii="Times New Roman" w:hAnsi="Times New Roman" w:cs="Times New Roman"/>
          <w:noProof/>
          <w:color w:val="000000"/>
        </w:rPr>
        <w:t xml:space="preserve">" </w:t>
      </w:r>
      <w:r w:rsidR="00A94763">
        <w:rPr>
          <w:rFonts w:ascii="Times New Roman" w:hAnsi="Times New Roman" w:cs="Times New Roman"/>
          <w:noProof/>
          <w:color w:val="000000"/>
        </w:rPr>
        <w:t>__________________</w:t>
      </w:r>
      <w:r w:rsidRPr="00CF0199">
        <w:rPr>
          <w:rFonts w:ascii="Times New Roman" w:hAnsi="Times New Roman" w:cs="Times New Roman"/>
          <w:noProof/>
          <w:color w:val="000000"/>
        </w:rPr>
        <w:t xml:space="preserve"> 20</w:t>
      </w:r>
      <w:r w:rsidR="00581D18" w:rsidRPr="000A2734">
        <w:rPr>
          <w:rFonts w:ascii="Times New Roman" w:hAnsi="Times New Roman" w:cs="Times New Roman"/>
          <w:noProof/>
          <w:color w:val="000000"/>
        </w:rPr>
        <w:t>____</w:t>
      </w:r>
      <w:r w:rsidRPr="00CF0199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73417B" w:rsidRPr="00CF0199" w:rsidRDefault="0073417B" w:rsidP="0073417B">
      <w:pPr>
        <w:rPr>
          <w:color w:val="000000"/>
          <w:sz w:val="20"/>
          <w:szCs w:val="20"/>
        </w:rPr>
      </w:pPr>
    </w:p>
    <w:p w:rsidR="0044078C" w:rsidRDefault="0073417B" w:rsidP="00A1256A">
      <w:pPr>
        <w:pStyle w:val="aff3"/>
        <w:rPr>
          <w:noProof/>
        </w:rPr>
      </w:pPr>
      <w:r w:rsidRPr="00CF0199">
        <w:rPr>
          <w:noProof/>
        </w:rPr>
        <w:t xml:space="preserve">             </w:t>
      </w:r>
      <w:r w:rsidRPr="00A1256A">
        <w:rPr>
          <w:noProof/>
          <w:sz w:val="20"/>
        </w:rPr>
        <w:t>Общество с</w:t>
      </w:r>
      <w:r w:rsidR="000D4AA6" w:rsidRPr="00A1256A">
        <w:rPr>
          <w:noProof/>
          <w:sz w:val="20"/>
        </w:rPr>
        <w:t xml:space="preserve"> о</w:t>
      </w:r>
      <w:r w:rsidRPr="00A1256A">
        <w:rPr>
          <w:noProof/>
          <w:sz w:val="20"/>
        </w:rPr>
        <w:t>граниченной ответсвенностью «</w:t>
      </w:r>
      <w:r w:rsidR="00E06BA5" w:rsidRPr="00A1256A">
        <w:rPr>
          <w:noProof/>
          <w:sz w:val="20"/>
        </w:rPr>
        <w:t xml:space="preserve">Управляющая компания </w:t>
      </w:r>
      <w:r w:rsidR="000A2734" w:rsidRPr="00A1256A">
        <w:rPr>
          <w:noProof/>
          <w:sz w:val="20"/>
        </w:rPr>
        <w:t>Наш Дом</w:t>
      </w:r>
      <w:r w:rsidR="00E06BA5" w:rsidRPr="00A1256A">
        <w:rPr>
          <w:noProof/>
          <w:sz w:val="20"/>
        </w:rPr>
        <w:t xml:space="preserve"> Первоуральск</w:t>
      </w:r>
      <w:r w:rsidRPr="00A1256A">
        <w:rPr>
          <w:noProof/>
          <w:sz w:val="20"/>
        </w:rPr>
        <w:t>» (дал</w:t>
      </w:r>
      <w:r w:rsidR="000A2734" w:rsidRPr="00A1256A">
        <w:rPr>
          <w:noProof/>
          <w:sz w:val="20"/>
        </w:rPr>
        <w:t>ее - Управляющая организация),</w:t>
      </w:r>
      <w:r w:rsidR="00243E81" w:rsidRPr="00A1256A">
        <w:rPr>
          <w:noProof/>
          <w:sz w:val="20"/>
        </w:rPr>
        <w:t xml:space="preserve"> </w:t>
      </w:r>
      <w:r w:rsidRPr="00A1256A">
        <w:rPr>
          <w:noProof/>
          <w:sz w:val="20"/>
        </w:rPr>
        <w:t xml:space="preserve">в лице </w:t>
      </w:r>
      <w:r w:rsidR="00243E81" w:rsidRPr="00A1256A">
        <w:rPr>
          <w:noProof/>
          <w:sz w:val="20"/>
        </w:rPr>
        <w:t xml:space="preserve">директора </w:t>
      </w:r>
      <w:r w:rsidR="000A2734" w:rsidRPr="00A1256A">
        <w:rPr>
          <w:noProof/>
          <w:sz w:val="20"/>
        </w:rPr>
        <w:t>Кропотина Антона Сергеевича</w:t>
      </w:r>
      <w:r w:rsidR="00243E81" w:rsidRPr="00A1256A">
        <w:rPr>
          <w:noProof/>
          <w:sz w:val="20"/>
        </w:rPr>
        <w:t xml:space="preserve">, </w:t>
      </w:r>
      <w:r w:rsidRPr="00A1256A">
        <w:rPr>
          <w:noProof/>
          <w:sz w:val="20"/>
        </w:rPr>
        <w:t xml:space="preserve">действующего на основании </w:t>
      </w:r>
      <w:r w:rsidR="00243E81" w:rsidRPr="00A1256A">
        <w:rPr>
          <w:noProof/>
          <w:sz w:val="20"/>
        </w:rPr>
        <w:t xml:space="preserve">Устава, с одной стороны, и </w:t>
      </w:r>
      <w:r w:rsidR="00EA3201" w:rsidRPr="00A1256A">
        <w:rPr>
          <w:noProof/>
          <w:sz w:val="20"/>
        </w:rPr>
        <w:t>собственник(и)</w:t>
      </w:r>
      <w:r w:rsidRPr="00A1256A">
        <w:rPr>
          <w:noProof/>
          <w:sz w:val="20"/>
        </w:rPr>
        <w:t xml:space="preserve"> многоквартирного дома, расположенного по адресу: </w:t>
      </w:r>
      <w:r w:rsidR="00A1256A">
        <w:rPr>
          <w:noProof/>
          <w:sz w:val="20"/>
        </w:rPr>
        <w:t>г. Первоуральск, ул. ________________</w:t>
      </w:r>
      <w:r w:rsidR="0044078C" w:rsidRPr="00A1256A">
        <w:rPr>
          <w:noProof/>
          <w:sz w:val="20"/>
        </w:rPr>
        <w:t>___,</w:t>
      </w:r>
    </w:p>
    <w:p w:rsidR="00EA3201" w:rsidRDefault="00DD5869" w:rsidP="002C66F0">
      <w:pPr>
        <w:pStyle w:val="af9"/>
        <w:tabs>
          <w:tab w:val="left" w:pos="9720"/>
        </w:tabs>
        <w:spacing w:line="12" w:lineRule="atLeast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 д.</w:t>
      </w:r>
      <w:r w:rsidR="00A1256A">
        <w:rPr>
          <w:rFonts w:ascii="Times New Roman" w:hAnsi="Times New Roman" w:cs="Times New Roman"/>
          <w:noProof/>
          <w:color w:val="000000"/>
        </w:rPr>
        <w:t>______</w:t>
      </w:r>
      <w:r w:rsidR="0044078C">
        <w:rPr>
          <w:rFonts w:ascii="Times New Roman" w:hAnsi="Times New Roman" w:cs="Times New Roman"/>
          <w:noProof/>
          <w:color w:val="000000"/>
        </w:rPr>
        <w:t>кв</w:t>
      </w:r>
      <w:r w:rsidR="00A1256A">
        <w:rPr>
          <w:rFonts w:ascii="Times New Roman" w:hAnsi="Times New Roman" w:cs="Times New Roman"/>
          <w:noProof/>
          <w:color w:val="000000"/>
        </w:rPr>
        <w:t xml:space="preserve">.______ </w:t>
      </w:r>
      <w:r w:rsidR="0044078C">
        <w:rPr>
          <w:rFonts w:ascii="Times New Roman" w:hAnsi="Times New Roman" w:cs="Times New Roman"/>
          <w:noProof/>
          <w:color w:val="000000"/>
        </w:rPr>
        <w:t xml:space="preserve">на </w:t>
      </w:r>
      <w:r w:rsidR="00EA3201">
        <w:rPr>
          <w:rFonts w:ascii="Times New Roman" w:hAnsi="Times New Roman" w:cs="Times New Roman"/>
          <w:noProof/>
          <w:color w:val="000000"/>
        </w:rPr>
        <w:t>основании свидетельства о праве собственности _____________________</w:t>
      </w:r>
      <w:r w:rsidR="0044078C">
        <w:rPr>
          <w:rFonts w:ascii="Times New Roman" w:hAnsi="Times New Roman" w:cs="Times New Roman"/>
          <w:noProof/>
          <w:color w:val="000000"/>
        </w:rPr>
        <w:t>___</w:t>
      </w:r>
      <w:r w:rsidR="00A1256A">
        <w:rPr>
          <w:rFonts w:ascii="Times New Roman" w:hAnsi="Times New Roman" w:cs="Times New Roman"/>
          <w:noProof/>
          <w:color w:val="000000"/>
        </w:rPr>
        <w:t>__</w:t>
      </w:r>
      <w:r w:rsidR="0044078C">
        <w:rPr>
          <w:rFonts w:ascii="Times New Roman" w:hAnsi="Times New Roman" w:cs="Times New Roman"/>
          <w:noProof/>
          <w:color w:val="000000"/>
        </w:rPr>
        <w:t>___________________</w:t>
      </w:r>
    </w:p>
    <w:p w:rsidR="00A1256A" w:rsidRDefault="00EA3201" w:rsidP="002C66F0">
      <w:pPr>
        <w:pStyle w:val="af9"/>
        <w:tabs>
          <w:tab w:val="left" w:pos="9720"/>
        </w:tabs>
        <w:spacing w:line="12" w:lineRule="atLeast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__________________________________________________________________________________________________________</w:t>
      </w:r>
      <w:r w:rsidR="00DD5869">
        <w:rPr>
          <w:rFonts w:ascii="Times New Roman" w:hAnsi="Times New Roman" w:cs="Times New Roman"/>
          <w:noProof/>
          <w:color w:val="000000"/>
        </w:rPr>
        <w:t xml:space="preserve"> </w:t>
      </w:r>
      <w:r w:rsidR="0073417B" w:rsidRPr="00CF0199">
        <w:rPr>
          <w:rFonts w:ascii="Times New Roman" w:hAnsi="Times New Roman" w:cs="Times New Roman"/>
          <w:noProof/>
          <w:color w:val="000000"/>
        </w:rPr>
        <w:t>(далее – Многоквартирный дом),</w:t>
      </w:r>
      <w:r>
        <w:rPr>
          <w:rFonts w:ascii="Times New Roman" w:hAnsi="Times New Roman" w:cs="Times New Roman"/>
          <w:noProof/>
          <w:color w:val="000000"/>
        </w:rPr>
        <w:t xml:space="preserve"> _______________________________________________</w:t>
      </w:r>
      <w:r w:rsidR="00A1256A">
        <w:rPr>
          <w:rFonts w:ascii="Times New Roman" w:hAnsi="Times New Roman" w:cs="Times New Roman"/>
          <w:noProof/>
          <w:color w:val="000000"/>
        </w:rPr>
        <w:t>______________________________,</w:t>
      </w:r>
      <w:r w:rsidR="00A1256A">
        <w:rPr>
          <w:rFonts w:ascii="Times New Roman" w:hAnsi="Times New Roman" w:cs="Times New Roman"/>
          <w:noProof/>
          <w:color w:val="000000"/>
        </w:rPr>
        <w:br/>
        <w:t xml:space="preserve">                                                                                                           </w:t>
      </w:r>
      <w:r w:rsidR="00A1256A" w:rsidRPr="00A1256A">
        <w:rPr>
          <w:rFonts w:ascii="Times New Roman" w:hAnsi="Times New Roman" w:cs="Times New Roman"/>
          <w:noProof/>
          <w:color w:val="000000"/>
          <w:sz w:val="18"/>
        </w:rPr>
        <w:t>(Ф.И.О собственника помещения</w:t>
      </w:r>
      <w:r w:rsidRPr="00A1256A">
        <w:rPr>
          <w:rFonts w:ascii="Times New Roman" w:hAnsi="Times New Roman" w:cs="Times New Roman"/>
          <w:noProof/>
          <w:color w:val="000000"/>
          <w:sz w:val="18"/>
        </w:rPr>
        <w:t>)</w:t>
      </w:r>
    </w:p>
    <w:p w:rsidR="00A1256A" w:rsidRDefault="00EA3201" w:rsidP="00A1256A">
      <w:pPr>
        <w:pStyle w:val="af9"/>
        <w:tabs>
          <w:tab w:val="left" w:pos="9720"/>
        </w:tabs>
        <w:spacing w:line="12" w:lineRule="atLeast"/>
        <w:jc w:val="left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______________________________________________________________________________________________</w:t>
      </w:r>
      <w:r w:rsidR="00A1256A">
        <w:rPr>
          <w:rFonts w:ascii="Times New Roman" w:hAnsi="Times New Roman" w:cs="Times New Roman"/>
          <w:noProof/>
          <w:color w:val="000000"/>
        </w:rPr>
        <w:t xml:space="preserve">____________ </w:t>
      </w:r>
    </w:p>
    <w:p w:rsidR="00A1256A" w:rsidRPr="00A1256A" w:rsidRDefault="00A1256A" w:rsidP="00A1256A">
      <w:pPr>
        <w:pStyle w:val="af9"/>
        <w:tabs>
          <w:tab w:val="left" w:pos="9720"/>
        </w:tabs>
        <w:spacing w:line="12" w:lineRule="atLeast"/>
        <w:jc w:val="left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                                                                                               (паспотрные данные)                 </w:t>
      </w:r>
      <w:r>
        <w:rPr>
          <w:rFonts w:ascii="Times New Roman" w:hAnsi="Times New Roman" w:cs="Times New Roman"/>
          <w:noProof/>
          <w:color w:val="000000"/>
          <w:sz w:val="18"/>
        </w:rPr>
        <w:t xml:space="preserve"> </w:t>
      </w:r>
    </w:p>
    <w:p w:rsidR="0073417B" w:rsidRPr="00DD5869" w:rsidRDefault="0073417B" w:rsidP="002C66F0">
      <w:pPr>
        <w:pStyle w:val="af9"/>
        <w:tabs>
          <w:tab w:val="left" w:pos="9720"/>
        </w:tabs>
        <w:spacing w:line="12" w:lineRule="atLeast"/>
        <w:rPr>
          <w:rFonts w:ascii="Times New Roman" w:hAnsi="Times New Roman" w:cs="Times New Roman"/>
          <w:noProof/>
          <w:color w:val="000000"/>
        </w:rPr>
      </w:pPr>
      <w:r w:rsidRPr="00DD5869">
        <w:rPr>
          <w:rFonts w:ascii="Times New Roman" w:hAnsi="Times New Roman" w:cs="Times New Roman"/>
          <w:noProof/>
          <w:color w:val="000000"/>
        </w:rPr>
        <w:t xml:space="preserve">заключили настоящий Договор управления многоквартирным домом (далее - </w:t>
      </w:r>
      <w:r w:rsidRPr="00DD5869">
        <w:rPr>
          <w:rFonts w:ascii="Times New Roman" w:hAnsi="Times New Roman" w:cs="Times New Roman"/>
          <w:color w:val="000000"/>
        </w:rPr>
        <w:t>Договор</w:t>
      </w:r>
      <w:r w:rsidRPr="00DD5869">
        <w:rPr>
          <w:rFonts w:ascii="Times New Roman" w:hAnsi="Times New Roman" w:cs="Times New Roman"/>
          <w:noProof/>
          <w:color w:val="000000"/>
        </w:rPr>
        <w:t>) о нижеследующем.</w:t>
      </w:r>
    </w:p>
    <w:p w:rsidR="0073417B" w:rsidRPr="00DD5869" w:rsidRDefault="0073417B" w:rsidP="0073417B">
      <w:pPr>
        <w:widowControl w:val="0"/>
        <w:spacing w:line="12" w:lineRule="atLeast"/>
        <w:jc w:val="both"/>
        <w:rPr>
          <w:noProof/>
          <w:color w:val="000000"/>
          <w:sz w:val="20"/>
          <w:szCs w:val="20"/>
        </w:rPr>
      </w:pPr>
      <w:bookmarkStart w:id="0" w:name="sub_1"/>
    </w:p>
    <w:p w:rsidR="0073417B" w:rsidRPr="00CF0199" w:rsidRDefault="0073417B" w:rsidP="0073417B">
      <w:pPr>
        <w:widowControl w:val="0"/>
        <w:spacing w:line="12" w:lineRule="atLeast"/>
        <w:jc w:val="center"/>
        <w:rPr>
          <w:rStyle w:val="af7"/>
          <w:bCs/>
          <w:noProof/>
          <w:color w:val="000000"/>
          <w:sz w:val="20"/>
          <w:szCs w:val="20"/>
        </w:rPr>
      </w:pPr>
      <w:r w:rsidRPr="00CF0199">
        <w:rPr>
          <w:rStyle w:val="af7"/>
          <w:bCs/>
          <w:noProof/>
          <w:color w:val="000000"/>
          <w:sz w:val="20"/>
          <w:szCs w:val="20"/>
        </w:rPr>
        <w:t>1. Общие положения</w:t>
      </w:r>
    </w:p>
    <w:p w:rsidR="0073417B" w:rsidRPr="00CF0199" w:rsidRDefault="0073417B" w:rsidP="0073417B">
      <w:pPr>
        <w:widowControl w:val="0"/>
        <w:spacing w:line="12" w:lineRule="atLeast"/>
        <w:jc w:val="center"/>
        <w:rPr>
          <w:rStyle w:val="af7"/>
          <w:bCs/>
          <w:noProof/>
          <w:color w:val="000000"/>
          <w:sz w:val="20"/>
          <w:szCs w:val="20"/>
        </w:rPr>
      </w:pPr>
    </w:p>
    <w:p w:rsidR="0073417B" w:rsidRPr="00CF0199" w:rsidRDefault="0073417B" w:rsidP="00B61338">
      <w:pPr>
        <w:ind w:firstLine="708"/>
        <w:jc w:val="both"/>
        <w:rPr>
          <w:color w:val="000000"/>
          <w:sz w:val="20"/>
          <w:szCs w:val="20"/>
        </w:rPr>
      </w:pPr>
      <w:bookmarkStart w:id="1" w:name="sub_11"/>
      <w:bookmarkEnd w:id="0"/>
      <w:r w:rsidRPr="00CF0199">
        <w:rPr>
          <w:noProof/>
          <w:color w:val="000000"/>
          <w:sz w:val="20"/>
          <w:szCs w:val="20"/>
        </w:rPr>
        <w:t xml:space="preserve">1.1. Настоящий Договор заключен на основании решения общего собрания </w:t>
      </w:r>
      <w:r w:rsidRPr="00CF0199">
        <w:rPr>
          <w:color w:val="000000"/>
          <w:sz w:val="20"/>
          <w:szCs w:val="20"/>
        </w:rPr>
        <w:t>Собственников помещений в многоквартирном доме</w:t>
      </w:r>
      <w:r w:rsidR="00B61338" w:rsidRPr="00CF0199">
        <w:rPr>
          <w:noProof/>
          <w:color w:val="000000"/>
          <w:sz w:val="20"/>
          <w:szCs w:val="20"/>
        </w:rPr>
        <w:t>.</w:t>
      </w:r>
    </w:p>
    <w:p w:rsidR="0073417B" w:rsidRPr="00CF0199" w:rsidRDefault="0073417B" w:rsidP="0073417B">
      <w:pPr>
        <w:pStyle w:val="af9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bookmarkStart w:id="2" w:name="sub_12"/>
      <w:bookmarkEnd w:id="1"/>
      <w:r w:rsidRPr="00CF0199">
        <w:rPr>
          <w:rFonts w:ascii="Times New Roman" w:hAnsi="Times New Roman" w:cs="Times New Roman"/>
          <w:noProof/>
          <w:color w:val="000000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п.1.1. настоящего Договора.</w:t>
      </w:r>
    </w:p>
    <w:bookmarkEnd w:id="2"/>
    <w:p w:rsidR="0073417B" w:rsidRPr="00CF0199" w:rsidRDefault="0073417B" w:rsidP="0073417B">
      <w:pPr>
        <w:pStyle w:val="af9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r w:rsidRPr="00CF0199">
        <w:rPr>
          <w:rFonts w:ascii="Times New Roman" w:hAnsi="Times New Roman" w:cs="Times New Roman"/>
          <w:color w:val="000000"/>
        </w:rPr>
        <w:t xml:space="preserve">1.3. При </w:t>
      </w:r>
      <w:r w:rsidRPr="00CF0199">
        <w:rPr>
          <w:rFonts w:ascii="Times New Roman" w:hAnsi="Times New Roman" w:cs="Times New Roman"/>
          <w:noProof/>
          <w:color w:val="000000"/>
        </w:rPr>
        <w:t>выполнении</w:t>
      </w:r>
      <w:r w:rsidRPr="00CF0199">
        <w:rPr>
          <w:rFonts w:ascii="Times New Roman" w:hAnsi="Times New Roman" w:cs="Times New Roman"/>
          <w:color w:val="000000"/>
        </w:rPr>
        <w:t xml:space="preserve"> условий настоящего Договора Стороны руководствуются Конституцией </w:t>
      </w:r>
      <w:r w:rsidRPr="00CF0199">
        <w:rPr>
          <w:rFonts w:ascii="Times New Roman" w:hAnsi="Times New Roman" w:cs="Times New Roman"/>
          <w:noProof/>
          <w:color w:val="000000"/>
        </w:rPr>
        <w:t>Российской Федерации</w:t>
      </w:r>
      <w:r w:rsidRPr="00CF0199">
        <w:rPr>
          <w:rFonts w:ascii="Times New Roman" w:hAnsi="Times New Roman" w:cs="Times New Roman"/>
          <w:color w:val="000000"/>
        </w:rPr>
        <w:t xml:space="preserve">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и жилищного законодательства Российской Федерации, нормативными и правовыми актами </w:t>
      </w:r>
      <w:r w:rsidR="005A41F5" w:rsidRPr="00CF0199">
        <w:rPr>
          <w:rFonts w:ascii="Times New Roman" w:hAnsi="Times New Roman" w:cs="Times New Roman"/>
          <w:color w:val="000000"/>
        </w:rPr>
        <w:t>Свердловской области и г. Первоуральск</w:t>
      </w:r>
      <w:r w:rsidRPr="00CF0199">
        <w:rPr>
          <w:rFonts w:ascii="Times New Roman" w:hAnsi="Times New Roman" w:cs="Times New Roman"/>
          <w:color w:val="000000"/>
        </w:rPr>
        <w:t>.</w:t>
      </w:r>
      <w:bookmarkStart w:id="3" w:name="sub_3"/>
    </w:p>
    <w:p w:rsidR="0073417B" w:rsidRPr="00CF0199" w:rsidRDefault="0073417B" w:rsidP="0073417B">
      <w:pPr>
        <w:rPr>
          <w:color w:val="000000"/>
          <w:sz w:val="20"/>
          <w:szCs w:val="20"/>
        </w:rPr>
      </w:pPr>
    </w:p>
    <w:p w:rsidR="0073417B" w:rsidRPr="00CF0199" w:rsidRDefault="0073417B" w:rsidP="0073417B">
      <w:pPr>
        <w:pStyle w:val="af9"/>
        <w:tabs>
          <w:tab w:val="left" w:pos="9720"/>
        </w:tabs>
        <w:spacing w:line="12" w:lineRule="atLeast"/>
        <w:ind w:firstLine="709"/>
        <w:jc w:val="center"/>
        <w:rPr>
          <w:rStyle w:val="af7"/>
          <w:rFonts w:ascii="Times New Roman" w:hAnsi="Times New Roman" w:cs="Times New Roman"/>
          <w:bCs/>
          <w:noProof/>
          <w:color w:val="000000"/>
        </w:rPr>
      </w:pPr>
      <w:r w:rsidRPr="00CF0199">
        <w:rPr>
          <w:rStyle w:val="af7"/>
          <w:rFonts w:ascii="Times New Roman" w:hAnsi="Times New Roman" w:cs="Times New Roman"/>
          <w:bCs/>
          <w:noProof/>
          <w:color w:val="000000"/>
        </w:rPr>
        <w:t>2. Предмет Договора</w:t>
      </w:r>
    </w:p>
    <w:p w:rsidR="0073417B" w:rsidRPr="00CF0199" w:rsidRDefault="0073417B" w:rsidP="0073417B">
      <w:pPr>
        <w:rPr>
          <w:color w:val="000000"/>
          <w:sz w:val="20"/>
          <w:szCs w:val="20"/>
        </w:rPr>
      </w:pPr>
    </w:p>
    <w:bookmarkEnd w:id="3"/>
    <w:p w:rsidR="0073417B" w:rsidRPr="00A1256A" w:rsidRDefault="00CE5AF9" w:rsidP="00A1256A">
      <w:pPr>
        <w:pStyle w:val="aff3"/>
        <w:rPr>
          <w:noProof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3417B" w:rsidRPr="00A1256A">
        <w:rPr>
          <w:sz w:val="20"/>
          <w:szCs w:val="20"/>
        </w:rPr>
        <w:t xml:space="preserve">2.1. 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</w:t>
      </w:r>
      <w:r w:rsidR="0073417B" w:rsidRPr="00A1256A">
        <w:rPr>
          <w:noProof/>
          <w:sz w:val="20"/>
          <w:szCs w:val="20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– нанимателю, арендатору).</w:t>
      </w:r>
    </w:p>
    <w:p w:rsidR="0073417B" w:rsidRPr="00CE5AF9" w:rsidRDefault="00CE5AF9" w:rsidP="00A1256A">
      <w:pPr>
        <w:pStyle w:val="aff3"/>
        <w:rPr>
          <w:noProof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3417B" w:rsidRPr="00A1256A">
        <w:rPr>
          <w:sz w:val="20"/>
          <w:szCs w:val="20"/>
        </w:rPr>
        <w:t>2</w:t>
      </w:r>
      <w:bookmarkStart w:id="4" w:name="sub_31"/>
      <w:r w:rsidR="0073417B" w:rsidRPr="00A1256A">
        <w:rPr>
          <w:noProof/>
          <w:sz w:val="20"/>
          <w:szCs w:val="20"/>
        </w:rPr>
        <w:t xml:space="preserve">.2. </w:t>
      </w:r>
      <w:bookmarkEnd w:id="4"/>
      <w:r w:rsidR="0073417B" w:rsidRPr="00A1256A">
        <w:rPr>
          <w:noProof/>
          <w:sz w:val="20"/>
          <w:szCs w:val="20"/>
        </w:rPr>
        <w:t xml:space="preserve">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</w:t>
      </w:r>
      <w:r w:rsidR="00A1256A">
        <w:rPr>
          <w:noProof/>
          <w:sz w:val="20"/>
          <w:szCs w:val="20"/>
        </w:rPr>
        <w:t>г. Первоуральск, ул.________</w:t>
      </w:r>
      <w:r>
        <w:rPr>
          <w:noProof/>
          <w:sz w:val="20"/>
          <w:szCs w:val="20"/>
        </w:rPr>
        <w:t>__________</w:t>
      </w:r>
      <w:r w:rsidR="00A1256A">
        <w:rPr>
          <w:noProof/>
          <w:sz w:val="20"/>
          <w:szCs w:val="20"/>
        </w:rPr>
        <w:t>__________,</w:t>
      </w:r>
      <w:r>
        <w:rPr>
          <w:noProof/>
          <w:sz w:val="20"/>
          <w:szCs w:val="20"/>
        </w:rPr>
        <w:t xml:space="preserve"> </w:t>
      </w:r>
      <w:r w:rsidR="00A1256A">
        <w:rPr>
          <w:noProof/>
          <w:sz w:val="20"/>
          <w:szCs w:val="20"/>
        </w:rPr>
        <w:t>д.________,</w:t>
      </w:r>
      <w:r w:rsidR="0073417B" w:rsidRPr="00A1256A">
        <w:rPr>
          <w:noProof/>
          <w:sz w:val="20"/>
          <w:szCs w:val="20"/>
        </w:rPr>
        <w:t xml:space="preserve"> предоставлять коммунальные  и иные услуги</w:t>
      </w:r>
      <w:r w:rsidR="00A32CA5" w:rsidRPr="00A1256A">
        <w:rPr>
          <w:noProof/>
          <w:sz w:val="20"/>
          <w:szCs w:val="20"/>
        </w:rPr>
        <w:t xml:space="preserve">, в том числе </w:t>
      </w:r>
      <w:r w:rsidR="00A32CA5" w:rsidRPr="00A1256A">
        <w:rPr>
          <w:sz w:val="20"/>
          <w:szCs w:val="20"/>
        </w:rPr>
        <w:t xml:space="preserve">обслуживание автоматически запирающих устройств (домофонное устройство) дверей подъездов многоквартирного дома, в том числе блок вызова с ключевым устройством; блок коммутации (блок автоматики); источник питания; электромагнитный замок, включая кнопку отпирания двери; дверной гидравлический доводчик; кабельная сеть до точки ввода в квартиру Абонента; абонентские переговорные устройства (ПУ) </w:t>
      </w:r>
      <w:r w:rsidR="00A32CA5" w:rsidRPr="00A1256A">
        <w:rPr>
          <w:noProof/>
          <w:sz w:val="20"/>
          <w:szCs w:val="20"/>
        </w:rPr>
        <w:t>с</w:t>
      </w:r>
      <w:r w:rsidR="0073417B" w:rsidRPr="00A1256A">
        <w:rPr>
          <w:noProof/>
          <w:sz w:val="20"/>
          <w:szCs w:val="20"/>
        </w:rPr>
        <w:t>обственнику (нанимателю, арендатору) в соответствии с настоящ</w:t>
      </w:r>
      <w:r w:rsidR="00A4423E" w:rsidRPr="00A1256A">
        <w:rPr>
          <w:noProof/>
          <w:sz w:val="20"/>
          <w:szCs w:val="20"/>
        </w:rPr>
        <w:t>им</w:t>
      </w:r>
      <w:r w:rsidR="0073417B" w:rsidRPr="00A1256A">
        <w:rPr>
          <w:noProof/>
          <w:sz w:val="20"/>
          <w:szCs w:val="20"/>
        </w:rPr>
        <w:t xml:space="preserve"> Договор</w:t>
      </w:r>
      <w:r w:rsidR="00A4423E" w:rsidRPr="00A1256A">
        <w:rPr>
          <w:noProof/>
          <w:sz w:val="20"/>
          <w:szCs w:val="20"/>
        </w:rPr>
        <w:t>ом</w:t>
      </w:r>
      <w:r w:rsidR="0073417B" w:rsidRPr="00A1256A">
        <w:rPr>
          <w:noProof/>
          <w:sz w:val="20"/>
          <w:szCs w:val="20"/>
        </w:rPr>
        <w:t>, осуществлять иную направленную на достижение целей управления Мно</w:t>
      </w:r>
      <w:r w:rsidR="00FF6C0F" w:rsidRPr="00A1256A">
        <w:rPr>
          <w:noProof/>
          <w:sz w:val="20"/>
          <w:szCs w:val="20"/>
        </w:rPr>
        <w:t>гоквартирным домом деятельность</w:t>
      </w:r>
      <w:r w:rsidR="0073417B" w:rsidRPr="00A1256A">
        <w:rPr>
          <w:noProof/>
          <w:sz w:val="20"/>
          <w:szCs w:val="20"/>
        </w:rPr>
        <w:t>.</w:t>
      </w:r>
    </w:p>
    <w:p w:rsidR="008F0CE4" w:rsidRPr="00CF0199" w:rsidRDefault="0073417B" w:rsidP="008F0CE4">
      <w:pPr>
        <w:pStyle w:val="af9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t>2.3. Со</w:t>
      </w:r>
      <w:r w:rsidRPr="00CF0199">
        <w:rPr>
          <w:rFonts w:ascii="Times New Roman" w:hAnsi="Times New Roman" w:cs="Times New Roman"/>
          <w:color w:val="000000"/>
        </w:rPr>
        <w:t>став общего имущества в Многоквартирном доме, в отношении кот</w:t>
      </w:r>
      <w:r w:rsidR="008F0CE4" w:rsidRPr="00CF0199">
        <w:rPr>
          <w:rFonts w:ascii="Times New Roman" w:hAnsi="Times New Roman" w:cs="Times New Roman"/>
          <w:color w:val="000000"/>
        </w:rPr>
        <w:t>орого осуществляется управление:</w:t>
      </w:r>
      <w:r w:rsidRPr="00CF0199">
        <w:rPr>
          <w:rFonts w:ascii="Times New Roman" w:hAnsi="Times New Roman" w:cs="Times New Roman"/>
          <w:color w:val="000000"/>
        </w:rPr>
        <w:t xml:space="preserve"> </w:t>
      </w:r>
    </w:p>
    <w:p w:rsidR="008F0CE4" w:rsidRPr="00CF0199" w:rsidRDefault="008F0CE4" w:rsidP="008F0CE4">
      <w:pPr>
        <w:pStyle w:val="af9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r w:rsidRPr="00CF0199">
        <w:rPr>
          <w:rFonts w:ascii="Times New Roman" w:hAnsi="Times New Roman" w:cs="Times New Roman"/>
          <w:color w:val="000000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8F0CE4" w:rsidRPr="00A1256A" w:rsidRDefault="00A1256A" w:rsidP="00A1256A">
      <w:pPr>
        <w:pStyle w:val="aff3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F0CE4" w:rsidRPr="00A1256A">
        <w:rPr>
          <w:sz w:val="20"/>
          <w:szCs w:val="20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8F0CE4" w:rsidRPr="00CF0199" w:rsidRDefault="008F0CE4" w:rsidP="008F0CE4">
      <w:pPr>
        <w:pStyle w:val="af9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r w:rsidRPr="00CF0199">
        <w:rPr>
          <w:rFonts w:ascii="Times New Roman" w:hAnsi="Times New Roman" w:cs="Times New Roman"/>
          <w:color w:val="000000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73417B" w:rsidRPr="00A1256A" w:rsidRDefault="00A1256A" w:rsidP="00A1256A">
      <w:pPr>
        <w:pStyle w:val="aff3"/>
        <w:rPr>
          <w:noProof/>
          <w:sz w:val="20"/>
        </w:rPr>
      </w:pPr>
      <w:r>
        <w:rPr>
          <w:sz w:val="20"/>
        </w:rPr>
        <w:t xml:space="preserve">              </w:t>
      </w:r>
      <w:r w:rsidR="008F0CE4" w:rsidRPr="00A1256A">
        <w:rPr>
          <w:sz w:val="20"/>
        </w:rP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73417B" w:rsidRPr="00CF0199" w:rsidRDefault="0073417B" w:rsidP="0073417B">
      <w:pPr>
        <w:widowControl w:val="0"/>
        <w:tabs>
          <w:tab w:val="left" w:pos="1080"/>
        </w:tabs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2.</w:t>
      </w:r>
      <w:r w:rsidR="00B04A56" w:rsidRPr="00CF0199">
        <w:rPr>
          <w:color w:val="000000"/>
          <w:sz w:val="20"/>
          <w:szCs w:val="20"/>
        </w:rPr>
        <w:t>4</w:t>
      </w:r>
      <w:r w:rsidRPr="00CF0199">
        <w:rPr>
          <w:color w:val="000000"/>
          <w:sz w:val="20"/>
          <w:szCs w:val="20"/>
        </w:rPr>
        <w:t>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данном Договоре.</w:t>
      </w:r>
    </w:p>
    <w:p w:rsidR="0073417B" w:rsidRDefault="0073417B" w:rsidP="0073417B">
      <w:pPr>
        <w:widowControl w:val="0"/>
        <w:tabs>
          <w:tab w:val="left" w:pos="1080"/>
        </w:tabs>
        <w:spacing w:line="12" w:lineRule="atLeast"/>
        <w:jc w:val="center"/>
        <w:rPr>
          <w:rStyle w:val="af7"/>
          <w:bCs/>
          <w:noProof/>
          <w:color w:val="000000"/>
          <w:sz w:val="20"/>
          <w:szCs w:val="20"/>
        </w:rPr>
      </w:pPr>
      <w:bookmarkStart w:id="5" w:name="sub_4"/>
    </w:p>
    <w:p w:rsidR="00A1256A" w:rsidRDefault="00A1256A" w:rsidP="0073417B">
      <w:pPr>
        <w:widowControl w:val="0"/>
        <w:tabs>
          <w:tab w:val="left" w:pos="1080"/>
        </w:tabs>
        <w:spacing w:line="12" w:lineRule="atLeast"/>
        <w:jc w:val="center"/>
        <w:rPr>
          <w:rStyle w:val="af7"/>
          <w:bCs/>
          <w:noProof/>
          <w:color w:val="000000"/>
          <w:sz w:val="20"/>
          <w:szCs w:val="20"/>
        </w:rPr>
      </w:pPr>
    </w:p>
    <w:p w:rsidR="00A1256A" w:rsidRDefault="00A1256A" w:rsidP="0073417B">
      <w:pPr>
        <w:widowControl w:val="0"/>
        <w:tabs>
          <w:tab w:val="left" w:pos="1080"/>
        </w:tabs>
        <w:spacing w:line="12" w:lineRule="atLeast"/>
        <w:jc w:val="center"/>
        <w:rPr>
          <w:rStyle w:val="af7"/>
          <w:bCs/>
          <w:noProof/>
          <w:color w:val="000000"/>
          <w:sz w:val="20"/>
          <w:szCs w:val="20"/>
        </w:rPr>
      </w:pPr>
    </w:p>
    <w:p w:rsidR="00A1256A" w:rsidRPr="00CF0199" w:rsidRDefault="00A1256A" w:rsidP="0073417B">
      <w:pPr>
        <w:widowControl w:val="0"/>
        <w:tabs>
          <w:tab w:val="left" w:pos="1080"/>
        </w:tabs>
        <w:spacing w:line="12" w:lineRule="atLeast"/>
        <w:jc w:val="center"/>
        <w:rPr>
          <w:rStyle w:val="af7"/>
          <w:bCs/>
          <w:noProof/>
          <w:color w:val="000000"/>
          <w:sz w:val="20"/>
          <w:szCs w:val="20"/>
        </w:rPr>
      </w:pPr>
    </w:p>
    <w:p w:rsidR="0073417B" w:rsidRPr="00CF0199" w:rsidRDefault="0073417B" w:rsidP="0073417B">
      <w:pPr>
        <w:widowControl w:val="0"/>
        <w:tabs>
          <w:tab w:val="left" w:pos="1080"/>
        </w:tabs>
        <w:spacing w:line="12" w:lineRule="atLeast"/>
        <w:jc w:val="center"/>
        <w:rPr>
          <w:rStyle w:val="af7"/>
          <w:bCs/>
          <w:noProof/>
          <w:color w:val="000000"/>
          <w:sz w:val="20"/>
          <w:szCs w:val="20"/>
        </w:rPr>
      </w:pPr>
      <w:r w:rsidRPr="00CF0199">
        <w:rPr>
          <w:rStyle w:val="af7"/>
          <w:bCs/>
          <w:noProof/>
          <w:color w:val="000000"/>
          <w:sz w:val="20"/>
          <w:szCs w:val="20"/>
        </w:rPr>
        <w:lastRenderedPageBreak/>
        <w:t>3. Права и обязанности Сторон</w:t>
      </w:r>
    </w:p>
    <w:p w:rsidR="0073417B" w:rsidRPr="00CF0199" w:rsidRDefault="0073417B" w:rsidP="0073417B">
      <w:pPr>
        <w:widowControl w:val="0"/>
        <w:tabs>
          <w:tab w:val="left" w:pos="1080"/>
        </w:tabs>
        <w:spacing w:line="12" w:lineRule="atLeast"/>
        <w:jc w:val="center"/>
        <w:rPr>
          <w:color w:val="000000"/>
          <w:sz w:val="20"/>
          <w:szCs w:val="20"/>
        </w:rPr>
      </w:pPr>
    </w:p>
    <w:p w:rsidR="0073417B" w:rsidRPr="00CF0199" w:rsidRDefault="0073417B" w:rsidP="0073417B">
      <w:pPr>
        <w:pStyle w:val="af9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b/>
          <w:noProof/>
          <w:color w:val="000000"/>
        </w:rPr>
      </w:pPr>
      <w:bookmarkStart w:id="6" w:name="sub_41"/>
      <w:bookmarkEnd w:id="5"/>
      <w:r w:rsidRPr="00CF0199">
        <w:rPr>
          <w:rFonts w:ascii="Times New Roman" w:hAnsi="Times New Roman" w:cs="Times New Roman"/>
          <w:b/>
          <w:noProof/>
          <w:color w:val="000000"/>
        </w:rPr>
        <w:t xml:space="preserve">3.1. </w:t>
      </w:r>
      <w:r w:rsidRPr="00CF0199">
        <w:rPr>
          <w:rFonts w:ascii="Times New Roman" w:hAnsi="Times New Roman" w:cs="Times New Roman"/>
          <w:b/>
          <w:bCs/>
          <w:color w:val="000000"/>
        </w:rPr>
        <w:t>Управляющая</w:t>
      </w:r>
      <w:r w:rsidRPr="00CF0199">
        <w:rPr>
          <w:rFonts w:ascii="Times New Roman" w:hAnsi="Times New Roman" w:cs="Times New Roman"/>
          <w:b/>
          <w:noProof/>
          <w:color w:val="000000"/>
        </w:rPr>
        <w:t xml:space="preserve"> организация обязана:</w:t>
      </w:r>
    </w:p>
    <w:p w:rsidR="0073417B" w:rsidRPr="00CF0199" w:rsidRDefault="0073417B" w:rsidP="0073417B">
      <w:pPr>
        <w:pStyle w:val="af9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пункте 2.1. настоящего Договора,</w:t>
      </w:r>
      <w:r w:rsidRPr="00CF0199">
        <w:rPr>
          <w:rFonts w:ascii="Times New Roman" w:hAnsi="Times New Roman" w:cs="Times New Roman"/>
          <w:color w:val="000000"/>
        </w:rPr>
        <w:t xml:space="preserve"> а также в соответствии с требованиями действующих </w:t>
      </w:r>
      <w:r w:rsidRPr="00CF0199">
        <w:rPr>
          <w:rFonts w:ascii="Times New Roman" w:hAnsi="Times New Roman" w:cs="Times New Roman"/>
          <w:bCs/>
          <w:color w:val="000000"/>
        </w:rPr>
        <w:t xml:space="preserve">технических регламентов, стандартов, правил и норм, государственных санитарно-эпидемиологических правил и нормативов, </w:t>
      </w:r>
      <w:r w:rsidRPr="00CF0199">
        <w:rPr>
          <w:rFonts w:ascii="Times New Roman" w:hAnsi="Times New Roman" w:cs="Times New Roman"/>
          <w:color w:val="000000"/>
        </w:rPr>
        <w:t>гигиенических нормативов, иных правовых актов.</w:t>
      </w:r>
    </w:p>
    <w:p w:rsidR="002133A3" w:rsidRPr="00CF0199" w:rsidRDefault="0073417B" w:rsidP="0073417B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  <w:bookmarkStart w:id="7" w:name="sub_411"/>
      <w:bookmarkEnd w:id="6"/>
      <w:r w:rsidRPr="00CF0199">
        <w:rPr>
          <w:color w:val="000000"/>
          <w:sz w:val="20"/>
          <w:szCs w:val="20"/>
        </w:rPr>
        <w:t xml:space="preserve">3.1.2. </w:t>
      </w:r>
      <w:r w:rsidRPr="00CF0199">
        <w:rPr>
          <w:noProof/>
          <w:color w:val="000000"/>
          <w:sz w:val="20"/>
          <w:szCs w:val="20"/>
        </w:rPr>
        <w:t xml:space="preserve">Оказывать услуги </w:t>
      </w:r>
      <w:r w:rsidRPr="00CF0199">
        <w:rPr>
          <w:color w:val="000000"/>
          <w:sz w:val="20"/>
          <w:szCs w:val="20"/>
        </w:rPr>
        <w:t xml:space="preserve">и </w:t>
      </w:r>
      <w:r w:rsidRPr="00CF0199">
        <w:rPr>
          <w:noProof/>
          <w:color w:val="000000"/>
          <w:sz w:val="20"/>
          <w:szCs w:val="20"/>
        </w:rPr>
        <w:t xml:space="preserve">выполнять работы </w:t>
      </w:r>
      <w:r w:rsidRPr="00CF0199">
        <w:rPr>
          <w:color w:val="000000"/>
          <w:sz w:val="20"/>
          <w:szCs w:val="20"/>
        </w:rPr>
        <w:t xml:space="preserve">по содержанию </w:t>
      </w:r>
      <w:r w:rsidRPr="00CF0199">
        <w:rPr>
          <w:noProof/>
          <w:color w:val="000000"/>
          <w:sz w:val="20"/>
          <w:szCs w:val="20"/>
        </w:rPr>
        <w:t xml:space="preserve">и </w:t>
      </w:r>
      <w:r w:rsidR="00AD44B2">
        <w:rPr>
          <w:color w:val="000000"/>
          <w:sz w:val="20"/>
          <w:szCs w:val="20"/>
        </w:rPr>
        <w:t xml:space="preserve">ремонту общего имущества </w:t>
      </w:r>
      <w:r w:rsidRPr="00CF0199">
        <w:rPr>
          <w:color w:val="000000"/>
          <w:sz w:val="20"/>
          <w:szCs w:val="20"/>
        </w:rPr>
        <w:t xml:space="preserve">в Многоквартирном доме в соответствии с </w:t>
      </w:r>
      <w:r w:rsidRPr="00CF0199">
        <w:rPr>
          <w:noProof/>
          <w:color w:val="000000"/>
          <w:sz w:val="20"/>
          <w:szCs w:val="20"/>
        </w:rPr>
        <w:t>п</w:t>
      </w:r>
      <w:r w:rsidRPr="00CF0199">
        <w:rPr>
          <w:rStyle w:val="af8"/>
          <w:b w:val="0"/>
          <w:noProof/>
          <w:color w:val="000000"/>
          <w:sz w:val="20"/>
          <w:szCs w:val="20"/>
          <w:u w:val="none"/>
        </w:rPr>
        <w:t>риложен</w:t>
      </w:r>
      <w:r w:rsidR="000D4AA6">
        <w:rPr>
          <w:rStyle w:val="af8"/>
          <w:b w:val="0"/>
          <w:noProof/>
          <w:color w:val="000000"/>
          <w:sz w:val="20"/>
          <w:szCs w:val="20"/>
          <w:u w:val="none"/>
        </w:rPr>
        <w:t>и</w:t>
      </w:r>
      <w:r w:rsidR="008F0CE4" w:rsidRPr="00CF0199">
        <w:rPr>
          <w:rStyle w:val="af8"/>
          <w:b w:val="0"/>
          <w:noProof/>
          <w:color w:val="000000"/>
          <w:sz w:val="20"/>
          <w:szCs w:val="20"/>
          <w:u w:val="none"/>
        </w:rPr>
        <w:t>ем</w:t>
      </w:r>
      <w:r w:rsidRPr="00CF0199">
        <w:rPr>
          <w:rStyle w:val="af8"/>
          <w:b w:val="0"/>
          <w:noProof/>
          <w:color w:val="000000"/>
          <w:sz w:val="20"/>
          <w:szCs w:val="20"/>
          <w:u w:val="none"/>
        </w:rPr>
        <w:t xml:space="preserve"> </w:t>
      </w:r>
      <w:r w:rsidR="008F0CE4" w:rsidRPr="00CF0199">
        <w:rPr>
          <w:rStyle w:val="af8"/>
          <w:b w:val="0"/>
          <w:noProof/>
          <w:color w:val="000000"/>
          <w:sz w:val="20"/>
          <w:szCs w:val="20"/>
          <w:u w:val="none"/>
        </w:rPr>
        <w:t>1</w:t>
      </w:r>
      <w:r w:rsidRPr="00CF0199">
        <w:rPr>
          <w:noProof/>
          <w:color w:val="000000"/>
          <w:sz w:val="20"/>
          <w:szCs w:val="20"/>
        </w:rPr>
        <w:t xml:space="preserve"> к настоящему Договору.</w:t>
      </w:r>
      <w:r w:rsidRPr="00CF0199">
        <w:rPr>
          <w:color w:val="000000"/>
          <w:sz w:val="20"/>
          <w:szCs w:val="20"/>
        </w:rPr>
        <w:t xml:space="preserve"> </w:t>
      </w:r>
    </w:p>
    <w:p w:rsidR="002133A3" w:rsidRPr="00CF0199" w:rsidRDefault="002133A3" w:rsidP="002133A3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Указанный перечень изменяется Управляющей организацией в следующих случаях:</w:t>
      </w:r>
    </w:p>
    <w:p w:rsidR="002133A3" w:rsidRPr="00CF0199" w:rsidRDefault="002133A3" w:rsidP="002133A3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а) 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обстоятельств,</w:t>
      </w:r>
    </w:p>
    <w:p w:rsidR="002133A3" w:rsidRPr="00CF0199" w:rsidRDefault="002133A3" w:rsidP="002133A3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б) 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Федерации, государственных органов соответствующего субъекта РФ и органов местного самоуправления, регулирующих вопросы управления, содержания и текущего ремонта жилищного фонда.</w:t>
      </w:r>
    </w:p>
    <w:p w:rsidR="002133A3" w:rsidRPr="00CF0199" w:rsidRDefault="002133A3" w:rsidP="002133A3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работ.</w:t>
      </w:r>
    </w:p>
    <w:p w:rsidR="0073417B" w:rsidRPr="00CF0199" w:rsidRDefault="0073417B" w:rsidP="002133A3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В случае оказания данных услуг и выполнения указанных работ с ненадлежащим качеством</w:t>
      </w:r>
      <w:r w:rsidR="00232B24" w:rsidRPr="00CF0199">
        <w:rPr>
          <w:color w:val="000000"/>
          <w:sz w:val="20"/>
          <w:szCs w:val="20"/>
        </w:rPr>
        <w:t>, по вине Управляющей организации,</w:t>
      </w:r>
      <w:r w:rsidRPr="00CF0199">
        <w:rPr>
          <w:noProof/>
          <w:color w:val="000000"/>
          <w:sz w:val="20"/>
          <w:szCs w:val="20"/>
        </w:rPr>
        <w:t xml:space="preserve"> </w:t>
      </w:r>
      <w:r w:rsidR="00232B24" w:rsidRPr="00CF0199">
        <w:rPr>
          <w:noProof/>
          <w:color w:val="000000"/>
          <w:sz w:val="20"/>
          <w:szCs w:val="20"/>
        </w:rPr>
        <w:t>последняя</w:t>
      </w:r>
      <w:r w:rsidRPr="00CF0199">
        <w:rPr>
          <w:noProof/>
          <w:color w:val="000000"/>
          <w:sz w:val="20"/>
          <w:szCs w:val="20"/>
        </w:rPr>
        <w:t xml:space="preserve"> обязана устранить все выявленные недостатки за свой счет.</w:t>
      </w:r>
    </w:p>
    <w:p w:rsidR="0073417B" w:rsidRPr="00A1256A" w:rsidRDefault="00A1256A" w:rsidP="00A1256A">
      <w:pPr>
        <w:pStyle w:val="aff3"/>
        <w:rPr>
          <w:noProof/>
          <w:sz w:val="20"/>
        </w:rPr>
      </w:pPr>
      <w:r>
        <w:rPr>
          <w:noProof/>
          <w:sz w:val="20"/>
        </w:rPr>
        <w:t xml:space="preserve">              </w:t>
      </w:r>
      <w:r w:rsidR="0073417B" w:rsidRPr="00A1256A">
        <w:rPr>
          <w:noProof/>
          <w:sz w:val="20"/>
        </w:rPr>
        <w:t xml:space="preserve">3.1.3. </w:t>
      </w:r>
      <w:bookmarkStart w:id="8" w:name="sub_414"/>
      <w:bookmarkEnd w:id="7"/>
      <w:r w:rsidR="0073417B" w:rsidRPr="00A1256A">
        <w:rPr>
          <w:noProof/>
          <w:sz w:val="20"/>
        </w:rPr>
        <w:t>Предоставлять коммунальные услуги Собственнику (нанимателю, арендатору) помещений в Многоквартирном доме</w:t>
      </w:r>
      <w:r w:rsidR="0073417B" w:rsidRPr="00A1256A">
        <w:rPr>
          <w:sz w:val="20"/>
        </w:rPr>
        <w:t>,</w:t>
      </w:r>
      <w:r w:rsidR="0073417B" w:rsidRPr="00A1256A">
        <w:rPr>
          <w:noProof/>
          <w:sz w:val="20"/>
        </w:rPr>
        <w:t xml:space="preserve"> в том числе:</w:t>
      </w:r>
    </w:p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а) холодное водоснабжение;</w:t>
      </w:r>
    </w:p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б) горячее водоснабжение;</w:t>
      </w:r>
    </w:p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в) водоотведение;</w:t>
      </w:r>
    </w:p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г) электроснабжение;</w:t>
      </w:r>
    </w:p>
    <w:p w:rsidR="00A94763" w:rsidRDefault="001711DE" w:rsidP="0073417B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д</w:t>
      </w:r>
      <w:r w:rsidR="000D4AA6">
        <w:rPr>
          <w:color w:val="000000"/>
          <w:sz w:val="20"/>
          <w:szCs w:val="20"/>
        </w:rPr>
        <w:t>) отопление (теплоснабжение</w:t>
      </w:r>
      <w:r w:rsidR="0073417B" w:rsidRPr="00CF0199">
        <w:rPr>
          <w:color w:val="000000"/>
          <w:sz w:val="20"/>
          <w:szCs w:val="20"/>
        </w:rPr>
        <w:t>)</w:t>
      </w:r>
      <w:r w:rsidR="00A94763">
        <w:rPr>
          <w:color w:val="000000"/>
          <w:sz w:val="20"/>
          <w:szCs w:val="20"/>
        </w:rPr>
        <w:t>;</w:t>
      </w:r>
    </w:p>
    <w:p w:rsidR="0073417B" w:rsidRPr="00CF0199" w:rsidRDefault="00A94763" w:rsidP="0073417B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е) вывоз твердых коммунальных отходов</w:t>
      </w:r>
      <w:r w:rsidR="0073417B" w:rsidRPr="00CF0199">
        <w:rPr>
          <w:noProof/>
          <w:color w:val="000000"/>
          <w:sz w:val="20"/>
          <w:szCs w:val="20"/>
        </w:rPr>
        <w:t>.</w:t>
      </w:r>
    </w:p>
    <w:p w:rsidR="0073417B" w:rsidRPr="00CF0199" w:rsidRDefault="0073417B" w:rsidP="001711DE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bookmarkStart w:id="9" w:name="sub_415"/>
      <w:bookmarkEnd w:id="8"/>
      <w:r w:rsidRPr="00CF0199">
        <w:rPr>
          <w:noProof/>
          <w:color w:val="000000"/>
          <w:sz w:val="20"/>
          <w:szCs w:val="20"/>
        </w:rPr>
        <w:t>3.1.4. Предоставлять и\или обеспечивать предоставление иных услуг, предусмотренных решением общего собрания собственников помещений в этом доме</w:t>
      </w:r>
      <w:r w:rsidR="001711DE" w:rsidRPr="00CF0199">
        <w:rPr>
          <w:noProof/>
          <w:color w:val="000000"/>
          <w:sz w:val="20"/>
          <w:szCs w:val="20"/>
        </w:rPr>
        <w:t>.</w:t>
      </w:r>
    </w:p>
    <w:p w:rsidR="0073417B" w:rsidRPr="00CF0199" w:rsidRDefault="0073417B" w:rsidP="0073417B">
      <w:pPr>
        <w:ind w:firstLine="720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3.1.</w:t>
      </w:r>
      <w:r w:rsidR="001711DE" w:rsidRPr="00CF0199">
        <w:rPr>
          <w:color w:val="000000"/>
          <w:sz w:val="20"/>
          <w:szCs w:val="20"/>
        </w:rPr>
        <w:t>5</w:t>
      </w:r>
      <w:r w:rsidRPr="00CF0199">
        <w:rPr>
          <w:color w:val="000000"/>
          <w:sz w:val="20"/>
          <w:szCs w:val="20"/>
        </w:rPr>
        <w:t>. От своего имени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Собственнику(</w:t>
      </w:r>
      <w:proofErr w:type="spellStart"/>
      <w:r w:rsidRPr="00CF0199">
        <w:rPr>
          <w:color w:val="000000"/>
          <w:sz w:val="20"/>
          <w:szCs w:val="20"/>
        </w:rPr>
        <w:t>ам</w:t>
      </w:r>
      <w:proofErr w:type="spellEnd"/>
      <w:r w:rsidRPr="00CF0199">
        <w:rPr>
          <w:color w:val="000000"/>
          <w:sz w:val="20"/>
          <w:szCs w:val="20"/>
        </w:rPr>
        <w:t>) (нанимателям, арендаторам</w:t>
      </w:r>
      <w:r w:rsidR="000719F0" w:rsidRPr="00CF0199">
        <w:rPr>
          <w:color w:val="000000"/>
          <w:sz w:val="20"/>
          <w:szCs w:val="20"/>
        </w:rPr>
        <w:t>)</w:t>
      </w:r>
      <w:r w:rsidRPr="00CF0199">
        <w:rPr>
          <w:color w:val="000000"/>
          <w:sz w:val="20"/>
          <w:szCs w:val="20"/>
        </w:rPr>
        <w:t>.</w:t>
      </w:r>
    </w:p>
    <w:p w:rsidR="0073417B" w:rsidRPr="00CF0199" w:rsidRDefault="0073417B" w:rsidP="0073417B">
      <w:pPr>
        <w:ind w:firstLine="720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3.1.</w:t>
      </w:r>
      <w:r w:rsidR="000719F0" w:rsidRPr="00CF0199">
        <w:rPr>
          <w:color w:val="000000"/>
          <w:sz w:val="20"/>
          <w:szCs w:val="20"/>
        </w:rPr>
        <w:t>6</w:t>
      </w:r>
      <w:r w:rsidRPr="00CF0199">
        <w:rPr>
          <w:color w:val="000000"/>
          <w:sz w:val="20"/>
          <w:szCs w:val="20"/>
        </w:rPr>
        <w:t>. Принимать от Собственника плату за помещение, коммунальные и другие услуг</w:t>
      </w:r>
      <w:r w:rsidR="000D4AA6">
        <w:rPr>
          <w:color w:val="000000"/>
          <w:sz w:val="20"/>
          <w:szCs w:val="20"/>
        </w:rPr>
        <w:t>и согласно платежному документу</w:t>
      </w:r>
      <w:r w:rsidR="0012635F" w:rsidRPr="00CF0199">
        <w:rPr>
          <w:color w:val="000000"/>
          <w:sz w:val="20"/>
          <w:szCs w:val="20"/>
        </w:rPr>
        <w:t>.</w:t>
      </w:r>
    </w:p>
    <w:p w:rsidR="0073417B" w:rsidRPr="00CF0199" w:rsidRDefault="0073417B" w:rsidP="0073417B">
      <w:pPr>
        <w:ind w:firstLine="720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3.1.</w:t>
      </w:r>
      <w:r w:rsidR="0012635F" w:rsidRPr="00CF0199">
        <w:rPr>
          <w:color w:val="000000"/>
          <w:sz w:val="20"/>
          <w:szCs w:val="20"/>
        </w:rPr>
        <w:t>7</w:t>
      </w:r>
      <w:r w:rsidRPr="00CF0199">
        <w:rPr>
          <w:color w:val="000000"/>
          <w:sz w:val="20"/>
          <w:szCs w:val="20"/>
        </w:rPr>
        <w:t xml:space="preserve">. Требовать от Собственника,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 </w:t>
      </w:r>
    </w:p>
    <w:p w:rsidR="0073417B" w:rsidRPr="00CF0199" w:rsidRDefault="0073417B" w:rsidP="0073417B">
      <w:pPr>
        <w:ind w:firstLine="720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3.1.</w:t>
      </w:r>
      <w:r w:rsidR="0012635F" w:rsidRPr="00CF0199">
        <w:rPr>
          <w:color w:val="000000"/>
          <w:sz w:val="20"/>
          <w:szCs w:val="20"/>
        </w:rPr>
        <w:t>8</w:t>
      </w:r>
      <w:r w:rsidRPr="00CF0199">
        <w:rPr>
          <w:color w:val="000000"/>
          <w:sz w:val="20"/>
          <w:szCs w:val="20"/>
        </w:rPr>
        <w:t>. Требовать внесения платы от Собст</w:t>
      </w:r>
      <w:r w:rsidR="00A1256A">
        <w:rPr>
          <w:color w:val="000000"/>
          <w:sz w:val="20"/>
          <w:szCs w:val="20"/>
        </w:rPr>
        <w:t xml:space="preserve">венника в случае </w:t>
      </w:r>
      <w:proofErr w:type="spellStart"/>
      <w:r w:rsidR="00A1256A">
        <w:rPr>
          <w:color w:val="000000"/>
          <w:sz w:val="20"/>
          <w:szCs w:val="20"/>
        </w:rPr>
        <w:t>непоступления</w:t>
      </w:r>
      <w:proofErr w:type="spellEnd"/>
      <w:r w:rsidR="00A1256A">
        <w:rPr>
          <w:color w:val="000000"/>
          <w:sz w:val="20"/>
          <w:szCs w:val="20"/>
        </w:rPr>
        <w:t xml:space="preserve"> </w:t>
      </w:r>
      <w:r w:rsidRPr="00CF0199">
        <w:rPr>
          <w:color w:val="000000"/>
          <w:sz w:val="20"/>
          <w:szCs w:val="20"/>
        </w:rPr>
        <w:t xml:space="preserve">платы от нанимателя и/или арендатора настоящего Договора в установленные законодательством и настоящим Договором сроки с учетом применения </w:t>
      </w:r>
      <w:proofErr w:type="spellStart"/>
      <w:r w:rsidRPr="00CF0199">
        <w:rPr>
          <w:color w:val="000000"/>
          <w:sz w:val="20"/>
          <w:szCs w:val="20"/>
        </w:rPr>
        <w:t>п.п</w:t>
      </w:r>
      <w:proofErr w:type="spellEnd"/>
      <w:r w:rsidRPr="00CF0199">
        <w:rPr>
          <w:color w:val="000000"/>
          <w:sz w:val="20"/>
          <w:szCs w:val="20"/>
        </w:rPr>
        <w:t>. 4.6, 4.7 Договора.</w:t>
      </w:r>
    </w:p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CF0199">
        <w:rPr>
          <w:noProof/>
          <w:color w:val="000000"/>
          <w:sz w:val="20"/>
          <w:szCs w:val="20"/>
        </w:rPr>
        <w:t>3.1.</w:t>
      </w:r>
      <w:r w:rsidR="00846125" w:rsidRPr="00CF0199">
        <w:rPr>
          <w:noProof/>
          <w:color w:val="000000"/>
          <w:sz w:val="20"/>
          <w:szCs w:val="20"/>
        </w:rPr>
        <w:t>9</w:t>
      </w:r>
      <w:r w:rsidRPr="00CF0199">
        <w:rPr>
          <w:noProof/>
          <w:color w:val="000000"/>
          <w:sz w:val="20"/>
          <w:szCs w:val="20"/>
        </w:rPr>
        <w:t>. Обеспечить круглосуточное аварийно-диспетчерское обслуживание Многоквартирного дома</w:t>
      </w:r>
      <w:r w:rsidRPr="00CF0199">
        <w:rPr>
          <w:color w:val="000000"/>
          <w:sz w:val="20"/>
          <w:szCs w:val="20"/>
        </w:rPr>
        <w:t xml:space="preserve"> и уведомить Собственника (нанимателя, арендатора) о номерах телефонов аварийных и диспетчерских служб</w:t>
      </w:r>
      <w:r w:rsidRPr="00CF0199">
        <w:rPr>
          <w:noProof/>
          <w:color w:val="000000"/>
          <w:sz w:val="20"/>
          <w:szCs w:val="20"/>
        </w:rPr>
        <w:t xml:space="preserve">, </w:t>
      </w:r>
      <w:r w:rsidRPr="00CF0199">
        <w:rPr>
          <w:color w:val="000000"/>
          <w:sz w:val="20"/>
          <w:szCs w:val="20"/>
        </w:rPr>
        <w:t>устранять аварии, а также выполнять заявки Собственника (нанимателя, арендатора) в сроки, установленные законодательством и настоящим Договором</w:t>
      </w:r>
      <w:r w:rsidRPr="00CF0199">
        <w:rPr>
          <w:noProof/>
          <w:color w:val="000000"/>
          <w:sz w:val="20"/>
          <w:szCs w:val="20"/>
        </w:rPr>
        <w:t>.</w:t>
      </w:r>
    </w:p>
    <w:bookmarkEnd w:id="9"/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CF0199">
        <w:rPr>
          <w:noProof/>
          <w:color w:val="000000"/>
          <w:sz w:val="20"/>
          <w:szCs w:val="20"/>
        </w:rPr>
        <w:t>3</w:t>
      </w:r>
      <w:bookmarkStart w:id="10" w:name="sub_417"/>
      <w:r w:rsidRPr="00CF0199">
        <w:rPr>
          <w:noProof/>
          <w:color w:val="000000"/>
          <w:sz w:val="20"/>
          <w:szCs w:val="20"/>
        </w:rPr>
        <w:t>.1.1</w:t>
      </w:r>
      <w:r w:rsidR="00846125" w:rsidRPr="00CF0199">
        <w:rPr>
          <w:noProof/>
          <w:color w:val="000000"/>
          <w:sz w:val="20"/>
          <w:szCs w:val="20"/>
        </w:rPr>
        <w:t>0</w:t>
      </w:r>
      <w:r w:rsidRPr="00CF0199">
        <w:rPr>
          <w:noProof/>
          <w:color w:val="000000"/>
          <w:sz w:val="20"/>
          <w:szCs w:val="20"/>
        </w:rPr>
        <w:t xml:space="preserve">. </w:t>
      </w:r>
      <w:bookmarkEnd w:id="10"/>
      <w:r w:rsidRPr="00CF0199">
        <w:rPr>
          <w:color w:val="000000"/>
          <w:sz w:val="20"/>
          <w:szCs w:val="20"/>
        </w:rPr>
        <w:t xml:space="preserve">Хранить и актуализировать документацию (базы данных), полученную от </w:t>
      </w:r>
      <w:r w:rsidRPr="00CF0199">
        <w:rPr>
          <w:color w:val="000000"/>
          <w:sz w:val="20"/>
          <w:szCs w:val="20"/>
          <w:u w:val="single"/>
        </w:rPr>
        <w:t>управлявшей ранее организации</w:t>
      </w:r>
      <w:r w:rsidRPr="00CF0199">
        <w:rPr>
          <w:color w:val="000000"/>
          <w:sz w:val="20"/>
          <w:szCs w:val="20"/>
        </w:rPr>
        <w:t xml:space="preserve">, </w:t>
      </w:r>
      <w:r w:rsidRPr="00CF0199">
        <w:rPr>
          <w:noProof/>
          <w:color w:val="000000"/>
          <w:sz w:val="20"/>
          <w:szCs w:val="20"/>
        </w:rPr>
        <w:t>вносить в техническую документацию изменения, отражающие состояние дома, в соответствии с результатами проводимых осмотров</w:t>
      </w:r>
      <w:r w:rsidRPr="00CF0199">
        <w:rPr>
          <w:color w:val="000000"/>
          <w:sz w:val="20"/>
          <w:szCs w:val="20"/>
        </w:rPr>
        <w:t>. По требованию Собственника знакомить его с содержанием указанных документов.</w:t>
      </w:r>
    </w:p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3</w:t>
      </w:r>
      <w:bookmarkStart w:id="11" w:name="sub_419"/>
      <w:r w:rsidRPr="00CF0199">
        <w:rPr>
          <w:noProof/>
          <w:color w:val="000000"/>
          <w:sz w:val="20"/>
          <w:szCs w:val="20"/>
        </w:rPr>
        <w:t>.1.1</w:t>
      </w:r>
      <w:r w:rsidR="00846125" w:rsidRPr="00CF0199">
        <w:rPr>
          <w:noProof/>
          <w:color w:val="000000"/>
          <w:sz w:val="20"/>
          <w:szCs w:val="20"/>
        </w:rPr>
        <w:t>1</w:t>
      </w:r>
      <w:r w:rsidRPr="00CF0199">
        <w:rPr>
          <w:noProof/>
          <w:color w:val="000000"/>
          <w:sz w:val="20"/>
          <w:szCs w:val="20"/>
        </w:rPr>
        <w:t>. Организовать и вести прием Собственников (нанимателей, арендаторов) по вопросам, касающимся данного Договора, в следующем порядке:</w:t>
      </w:r>
    </w:p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CF0199">
        <w:rPr>
          <w:noProof/>
          <w:color w:val="000000"/>
          <w:sz w:val="20"/>
          <w:szCs w:val="20"/>
        </w:rPr>
        <w:t xml:space="preserve">- в случае поступления жалоб и претензий, связанных с неисполнением или ненадлежащем исполнением условий настоящего Договора, Управляющая организация в течение </w:t>
      </w:r>
      <w:r w:rsidR="00821443">
        <w:rPr>
          <w:noProof/>
          <w:color w:val="000000"/>
          <w:sz w:val="20"/>
          <w:szCs w:val="20"/>
        </w:rPr>
        <w:t>20</w:t>
      </w:r>
      <w:r w:rsidRPr="00CF0199">
        <w:rPr>
          <w:noProof/>
          <w:color w:val="000000"/>
          <w:sz w:val="20"/>
          <w:szCs w:val="20"/>
        </w:rPr>
        <w:t xml:space="preserve"> (</w:t>
      </w:r>
      <w:r w:rsidR="00821443">
        <w:rPr>
          <w:noProof/>
          <w:color w:val="000000"/>
          <w:sz w:val="20"/>
          <w:szCs w:val="20"/>
        </w:rPr>
        <w:t>два</w:t>
      </w:r>
      <w:r w:rsidR="00715AAE">
        <w:rPr>
          <w:noProof/>
          <w:color w:val="000000"/>
          <w:sz w:val="20"/>
          <w:szCs w:val="20"/>
        </w:rPr>
        <w:t>дцати</w:t>
      </w:r>
      <w:r w:rsidRPr="00CF0199">
        <w:rPr>
          <w:noProof/>
          <w:color w:val="000000"/>
          <w:sz w:val="20"/>
          <w:szCs w:val="20"/>
        </w:rPr>
        <w:t xml:space="preserve">) рабочих дней обязана рассмотреть жалобу или претензию и проинформировать собственника (наниметеля, арендатора) о результатах рассмотрения жалобы или претензии. В </w:t>
      </w:r>
      <w:r w:rsidR="00715AAE">
        <w:rPr>
          <w:noProof/>
          <w:color w:val="000000"/>
          <w:sz w:val="20"/>
          <w:szCs w:val="20"/>
        </w:rPr>
        <w:t xml:space="preserve">случае </w:t>
      </w:r>
      <w:r w:rsidRPr="00CF0199">
        <w:rPr>
          <w:noProof/>
          <w:color w:val="000000"/>
          <w:sz w:val="20"/>
          <w:szCs w:val="20"/>
        </w:rPr>
        <w:t>отказа в их удовлетворении, Управляющая организация обязан указать причины отказа;</w:t>
      </w:r>
    </w:p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CF0199">
        <w:rPr>
          <w:noProof/>
          <w:color w:val="000000"/>
          <w:sz w:val="20"/>
          <w:szCs w:val="20"/>
        </w:rPr>
        <w:t xml:space="preserve">- в случае поступления иных обращений, Управляющая организация в течение </w:t>
      </w:r>
      <w:r w:rsidR="00821443">
        <w:rPr>
          <w:noProof/>
          <w:color w:val="000000"/>
          <w:sz w:val="20"/>
          <w:szCs w:val="20"/>
        </w:rPr>
        <w:t>45</w:t>
      </w:r>
      <w:r w:rsidRPr="00CF0199">
        <w:rPr>
          <w:noProof/>
          <w:color w:val="000000"/>
          <w:sz w:val="20"/>
          <w:szCs w:val="20"/>
        </w:rPr>
        <w:t xml:space="preserve"> (</w:t>
      </w:r>
      <w:r w:rsidR="00821443">
        <w:rPr>
          <w:noProof/>
          <w:color w:val="000000"/>
          <w:sz w:val="20"/>
          <w:szCs w:val="20"/>
        </w:rPr>
        <w:t>сорока пяти</w:t>
      </w:r>
      <w:r w:rsidRPr="00CF0199">
        <w:rPr>
          <w:noProof/>
          <w:color w:val="000000"/>
          <w:sz w:val="20"/>
          <w:szCs w:val="20"/>
        </w:rPr>
        <w:t>) дней обязана рассмотреть обращение и проинформировать собственника (наним</w:t>
      </w:r>
      <w:r w:rsidR="00715AAE">
        <w:rPr>
          <w:noProof/>
          <w:color w:val="000000"/>
          <w:sz w:val="20"/>
          <w:szCs w:val="20"/>
        </w:rPr>
        <w:t>а</w:t>
      </w:r>
      <w:r w:rsidRPr="00CF0199">
        <w:rPr>
          <w:noProof/>
          <w:color w:val="000000"/>
          <w:sz w:val="20"/>
          <w:szCs w:val="20"/>
        </w:rPr>
        <w:t>теля, арендатора) о результатах рассмотрения обращения;</w:t>
      </w:r>
    </w:p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CF0199">
        <w:rPr>
          <w:noProof/>
          <w:color w:val="000000"/>
          <w:sz w:val="20"/>
          <w:szCs w:val="20"/>
        </w:rPr>
        <w:t xml:space="preserve">- </w:t>
      </w:r>
      <w:bookmarkEnd w:id="11"/>
      <w:r w:rsidRPr="00CF0199">
        <w:rPr>
          <w:noProof/>
          <w:color w:val="000000"/>
          <w:sz w:val="20"/>
          <w:szCs w:val="20"/>
        </w:rPr>
        <w:t>в случае получения заявления о перерасчете размера платы за помещение</w:t>
      </w:r>
      <w:r w:rsidRPr="00CF0199">
        <w:rPr>
          <w:color w:val="000000"/>
          <w:sz w:val="20"/>
          <w:szCs w:val="20"/>
        </w:rPr>
        <w:t xml:space="preserve"> </w:t>
      </w:r>
      <w:r w:rsidR="00715AAE">
        <w:rPr>
          <w:color w:val="000000"/>
          <w:sz w:val="20"/>
          <w:szCs w:val="20"/>
        </w:rPr>
        <w:t>в срок, установленный законодательством РФ,</w:t>
      </w:r>
      <w:r w:rsidRPr="00CF0199">
        <w:rPr>
          <w:color w:val="000000"/>
          <w:sz w:val="20"/>
          <w:szCs w:val="20"/>
        </w:rPr>
        <w:t xml:space="preserve"> направить Собственнику (нанимателю, арендатору) извещение о</w:t>
      </w:r>
      <w:r w:rsidR="006B5050" w:rsidRPr="00CF0199">
        <w:rPr>
          <w:color w:val="000000"/>
          <w:sz w:val="20"/>
          <w:szCs w:val="20"/>
        </w:rPr>
        <w:t>б</w:t>
      </w:r>
      <w:r w:rsidRPr="00CF0199">
        <w:rPr>
          <w:color w:val="000000"/>
          <w:sz w:val="20"/>
          <w:szCs w:val="20"/>
        </w:rPr>
        <w:t xml:space="preserve"> удовлетворении либо об отказе в удовлетворении с указанием причин отказа.</w:t>
      </w:r>
      <w:r w:rsidRPr="00CF0199">
        <w:rPr>
          <w:sz w:val="20"/>
          <w:szCs w:val="20"/>
        </w:rPr>
        <w:t xml:space="preserve"> </w:t>
      </w:r>
    </w:p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Размещать на информационных стендах (досках), расположенных в подъездах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Собственника (</w:t>
      </w:r>
      <w:r w:rsidRPr="00CF0199">
        <w:rPr>
          <w:noProof/>
          <w:color w:val="000000"/>
          <w:sz w:val="20"/>
          <w:szCs w:val="20"/>
        </w:rPr>
        <w:t>нанимателя, арендатора</w:t>
      </w:r>
      <w:r w:rsidRPr="00CF0199">
        <w:rPr>
          <w:color w:val="000000"/>
          <w:sz w:val="20"/>
          <w:szCs w:val="20"/>
        </w:rPr>
        <w:t>) иными способами.</w:t>
      </w:r>
    </w:p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3.1.1</w:t>
      </w:r>
      <w:r w:rsidR="006B5050" w:rsidRPr="00CF0199">
        <w:rPr>
          <w:color w:val="000000"/>
          <w:sz w:val="20"/>
          <w:szCs w:val="20"/>
        </w:rPr>
        <w:t>2</w:t>
      </w:r>
      <w:r w:rsidRPr="00CF0199">
        <w:rPr>
          <w:color w:val="000000"/>
          <w:sz w:val="20"/>
          <w:szCs w:val="20"/>
        </w:rPr>
        <w:t xml:space="preserve">. Представлять собственникам предложения </w:t>
      </w:r>
      <w:r w:rsidRPr="00CF0199">
        <w:rPr>
          <w:sz w:val="20"/>
          <w:szCs w:val="20"/>
        </w:rPr>
        <w:t xml:space="preserve">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</w:t>
      </w:r>
      <w:r w:rsidRPr="00CF0199">
        <w:rPr>
          <w:sz w:val="20"/>
          <w:szCs w:val="20"/>
        </w:rPr>
        <w:lastRenderedPageBreak/>
        <w:t xml:space="preserve">связанных с условиями проведения капитального ремонта </w:t>
      </w:r>
      <w:r w:rsidRPr="00CF0199">
        <w:rPr>
          <w:color w:val="000000"/>
          <w:sz w:val="20"/>
          <w:szCs w:val="20"/>
        </w:rPr>
        <w:t>Многоквартирного дома.</w:t>
      </w:r>
    </w:p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3.1.1</w:t>
      </w:r>
      <w:r w:rsidR="006B5050" w:rsidRPr="00CF0199">
        <w:rPr>
          <w:color w:val="000000"/>
          <w:sz w:val="20"/>
          <w:szCs w:val="20"/>
        </w:rPr>
        <w:t>3</w:t>
      </w:r>
      <w:r w:rsidRPr="00CF0199">
        <w:rPr>
          <w:color w:val="000000"/>
          <w:sz w:val="20"/>
          <w:szCs w:val="20"/>
        </w:rPr>
        <w:t xml:space="preserve">. Не распространять </w:t>
      </w:r>
      <w:r w:rsidR="00A434C8" w:rsidRPr="00CF0199">
        <w:rPr>
          <w:color w:val="000000"/>
          <w:sz w:val="20"/>
          <w:szCs w:val="20"/>
        </w:rPr>
        <w:t>персональные</w:t>
      </w:r>
      <w:r w:rsidRPr="00CF0199">
        <w:rPr>
          <w:color w:val="000000"/>
          <w:sz w:val="20"/>
          <w:szCs w:val="20"/>
        </w:rPr>
        <w:t xml:space="preserve"> </w:t>
      </w:r>
      <w:r w:rsidR="00A434C8" w:rsidRPr="00CF0199">
        <w:rPr>
          <w:color w:val="000000"/>
          <w:sz w:val="20"/>
          <w:szCs w:val="20"/>
        </w:rPr>
        <w:t xml:space="preserve">данные </w:t>
      </w:r>
      <w:r w:rsidRPr="00CF0199">
        <w:rPr>
          <w:color w:val="000000"/>
          <w:sz w:val="20"/>
          <w:szCs w:val="20"/>
        </w:rPr>
        <w:t>Собственник</w:t>
      </w:r>
      <w:r w:rsidR="00A434C8" w:rsidRPr="00CF0199">
        <w:rPr>
          <w:color w:val="000000"/>
          <w:sz w:val="20"/>
          <w:szCs w:val="20"/>
        </w:rPr>
        <w:t>а</w:t>
      </w:r>
      <w:r w:rsidRPr="00CF0199">
        <w:rPr>
          <w:color w:val="000000"/>
          <w:sz w:val="20"/>
          <w:szCs w:val="20"/>
        </w:rPr>
        <w:t xml:space="preserve"> (нанимателю, арендатору) (не передавать ее иным лицам, в </w:t>
      </w:r>
      <w:proofErr w:type="spellStart"/>
      <w:r w:rsidRPr="00CF0199">
        <w:rPr>
          <w:color w:val="000000"/>
          <w:sz w:val="20"/>
          <w:szCs w:val="20"/>
        </w:rPr>
        <w:t>т.ч</w:t>
      </w:r>
      <w:proofErr w:type="spellEnd"/>
      <w:r w:rsidRPr="00CF0199">
        <w:rPr>
          <w:color w:val="000000"/>
          <w:sz w:val="20"/>
          <w:szCs w:val="20"/>
        </w:rPr>
        <w:t>. организациям), без его письменного разрешения, за исключением случаев, предусмотренных действующим законодательством.</w:t>
      </w:r>
    </w:p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3.1.1</w:t>
      </w:r>
      <w:r w:rsidR="006B5050" w:rsidRPr="00CF0199">
        <w:rPr>
          <w:color w:val="000000"/>
          <w:sz w:val="20"/>
          <w:szCs w:val="20"/>
        </w:rPr>
        <w:t>4</w:t>
      </w:r>
      <w:r w:rsidRPr="00CF0199">
        <w:rPr>
          <w:color w:val="000000"/>
          <w:sz w:val="20"/>
          <w:szCs w:val="20"/>
        </w:rPr>
        <w:t>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</w:t>
      </w:r>
      <w:r w:rsidR="00715AAE">
        <w:rPr>
          <w:color w:val="000000"/>
          <w:sz w:val="20"/>
          <w:szCs w:val="20"/>
        </w:rPr>
        <w:t xml:space="preserve"> и подлежащую раскрытию в соответствии </w:t>
      </w:r>
      <w:r w:rsidR="00821443">
        <w:rPr>
          <w:color w:val="000000"/>
          <w:sz w:val="20"/>
          <w:szCs w:val="20"/>
        </w:rPr>
        <w:t>с действующим законодательством.</w:t>
      </w:r>
    </w:p>
    <w:p w:rsidR="009177E9" w:rsidRPr="00CF0199" w:rsidRDefault="0073417B" w:rsidP="009177E9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3.1.1</w:t>
      </w:r>
      <w:r w:rsidR="006B5050" w:rsidRPr="00CF0199">
        <w:rPr>
          <w:color w:val="000000"/>
          <w:sz w:val="20"/>
          <w:szCs w:val="20"/>
        </w:rPr>
        <w:t>5</w:t>
      </w:r>
      <w:r w:rsidRPr="00CF0199">
        <w:rPr>
          <w:color w:val="000000"/>
          <w:sz w:val="20"/>
          <w:szCs w:val="20"/>
        </w:rPr>
        <w:t xml:space="preserve">. </w:t>
      </w:r>
      <w:bookmarkStart w:id="12" w:name="sub_4119"/>
      <w:r w:rsidR="009177E9" w:rsidRPr="00CF0199">
        <w:rPr>
          <w:noProof/>
          <w:color w:val="000000"/>
          <w:sz w:val="20"/>
          <w:szCs w:val="20"/>
        </w:rPr>
        <w:t xml:space="preserve">Информировать Собственника о плановых перерывах предоставления коммунальных услуг не позднее чем за </w:t>
      </w:r>
      <w:r w:rsidR="00821443">
        <w:rPr>
          <w:noProof/>
          <w:color w:val="000000"/>
          <w:sz w:val="20"/>
          <w:szCs w:val="20"/>
        </w:rPr>
        <w:t xml:space="preserve">3 </w:t>
      </w:r>
      <w:r w:rsidR="009177E9" w:rsidRPr="00CF0199">
        <w:rPr>
          <w:noProof/>
          <w:color w:val="000000"/>
          <w:sz w:val="20"/>
          <w:szCs w:val="20"/>
        </w:rPr>
        <w:t>рабочих дня до начала перерыва</w:t>
      </w:r>
      <w:r w:rsidR="00715AAE">
        <w:rPr>
          <w:noProof/>
          <w:color w:val="000000"/>
          <w:sz w:val="20"/>
          <w:szCs w:val="20"/>
        </w:rPr>
        <w:t xml:space="preserve"> (при наличии информации об этом у Управляющей организации)</w:t>
      </w:r>
      <w:r w:rsidR="009177E9" w:rsidRPr="00CF0199">
        <w:rPr>
          <w:noProof/>
          <w:color w:val="000000"/>
          <w:sz w:val="20"/>
          <w:szCs w:val="20"/>
        </w:rPr>
        <w:t>.</w:t>
      </w:r>
    </w:p>
    <w:p w:rsidR="009177E9" w:rsidRPr="00CF0199" w:rsidRDefault="009177E9" w:rsidP="009177E9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CF0199">
        <w:rPr>
          <w:noProof/>
          <w:color w:val="000000"/>
          <w:sz w:val="20"/>
          <w:szCs w:val="20"/>
        </w:rPr>
        <w:t>3.1.16</w:t>
      </w:r>
      <w:r w:rsidRPr="00CF0199">
        <w:rPr>
          <w:noProof/>
          <w:color w:val="000000"/>
          <w:sz w:val="20"/>
          <w:szCs w:val="20"/>
        </w:rPr>
        <w:tab/>
        <w:t>Информировать Собственника о причинах и предполагаемой продолжительности перерывов в предоставлении коммунальных услуг, связанных с аварийными ситуациями, в течение одних суток с момента возникновения аварии путем размещения соответствующей информации на информационных стендах дома.</w:t>
      </w:r>
    </w:p>
    <w:p w:rsidR="009177E9" w:rsidRPr="00CF0199" w:rsidRDefault="009177E9" w:rsidP="009177E9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CF0199">
        <w:rPr>
          <w:noProof/>
          <w:color w:val="000000"/>
          <w:sz w:val="20"/>
          <w:szCs w:val="20"/>
        </w:rPr>
        <w:t>3.1.17</w:t>
      </w:r>
      <w:r w:rsidRPr="00CF0199">
        <w:rPr>
          <w:noProof/>
          <w:color w:val="000000"/>
          <w:sz w:val="20"/>
          <w:szCs w:val="20"/>
        </w:rPr>
        <w:tab/>
        <w:t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 и условиями настоящего Договора.</w:t>
      </w:r>
    </w:p>
    <w:p w:rsidR="009177E9" w:rsidRPr="00CF0199" w:rsidRDefault="009177E9" w:rsidP="009177E9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CF0199">
        <w:rPr>
          <w:noProof/>
          <w:color w:val="000000"/>
          <w:sz w:val="20"/>
          <w:szCs w:val="20"/>
        </w:rPr>
        <w:t>3.1.18</w:t>
      </w:r>
      <w:r w:rsidRPr="00CF0199">
        <w:rPr>
          <w:noProof/>
          <w:color w:val="000000"/>
          <w:sz w:val="20"/>
          <w:szCs w:val="20"/>
        </w:rPr>
        <w:tab/>
        <w:t>Обеспечить выдачу Собственнику платежных документов не позднее 1 числа месяца, следующего за истекшим расчетным периодом, за который производится оплата.</w:t>
      </w:r>
    </w:p>
    <w:p w:rsidR="009177E9" w:rsidRPr="00CF0199" w:rsidRDefault="009177E9" w:rsidP="009177E9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CF0199">
        <w:rPr>
          <w:noProof/>
          <w:color w:val="000000"/>
          <w:sz w:val="20"/>
          <w:szCs w:val="20"/>
        </w:rPr>
        <w:t>3.1.19</w:t>
      </w:r>
      <w:r w:rsidRPr="00CF0199">
        <w:rPr>
          <w:noProof/>
          <w:color w:val="000000"/>
          <w:sz w:val="20"/>
          <w:szCs w:val="20"/>
        </w:rPr>
        <w:tab/>
        <w:t>По требованию Собственника выдавать или обеспечить выдачу справ</w:t>
      </w:r>
      <w:r w:rsidR="00AC654B">
        <w:rPr>
          <w:noProof/>
          <w:color w:val="000000"/>
          <w:sz w:val="20"/>
          <w:szCs w:val="20"/>
        </w:rPr>
        <w:t>ок</w:t>
      </w:r>
      <w:r w:rsidRPr="00CF0199">
        <w:rPr>
          <w:noProof/>
          <w:color w:val="000000"/>
          <w:sz w:val="20"/>
          <w:szCs w:val="20"/>
        </w:rPr>
        <w:t xml:space="preserve"> по начислениям и произведенным платежам, информацию о выполненных работах и оказанных услугах, а также иные предусмотренные действующим законодательством сведения и документы.</w:t>
      </w:r>
    </w:p>
    <w:p w:rsidR="009177E9" w:rsidRPr="00CF0199" w:rsidRDefault="009177E9" w:rsidP="009177E9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CF0199">
        <w:rPr>
          <w:noProof/>
          <w:color w:val="000000"/>
          <w:sz w:val="20"/>
          <w:szCs w:val="20"/>
        </w:rPr>
        <w:t>3.1.20</w:t>
      </w:r>
      <w:r w:rsidRPr="00CF0199">
        <w:rPr>
          <w:noProof/>
          <w:color w:val="000000"/>
          <w:sz w:val="20"/>
          <w:szCs w:val="20"/>
        </w:rPr>
        <w:tab/>
        <w:t>Принимать в эксплуатацию индивидуальные (квартирные) приборы учета коммунальных услуг с составлением соответствующего акта и фиксацией начальных показаний приборов, а также вносить соответствующую информацию в техническую документацию на Многоквартирный дом.</w:t>
      </w:r>
    </w:p>
    <w:p w:rsidR="00AC654B" w:rsidRDefault="0073417B" w:rsidP="009177E9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CF0199">
        <w:rPr>
          <w:noProof/>
          <w:color w:val="000000"/>
          <w:sz w:val="20"/>
          <w:szCs w:val="20"/>
        </w:rPr>
        <w:t>3.1.</w:t>
      </w:r>
      <w:r w:rsidR="009177E9" w:rsidRPr="00CF0199">
        <w:rPr>
          <w:noProof/>
          <w:color w:val="000000"/>
          <w:sz w:val="20"/>
          <w:szCs w:val="20"/>
        </w:rPr>
        <w:t>21</w:t>
      </w:r>
      <w:r w:rsidRPr="00CF0199">
        <w:rPr>
          <w:noProof/>
          <w:color w:val="000000"/>
          <w:sz w:val="20"/>
          <w:szCs w:val="20"/>
        </w:rPr>
        <w:t xml:space="preserve">. Предоставлять Собственнику отчет о выполнении Договора за истекший календарный год </w:t>
      </w:r>
      <w:bookmarkEnd w:id="12"/>
      <w:r w:rsidRPr="00CF0199">
        <w:rPr>
          <w:noProof/>
          <w:color w:val="000000"/>
          <w:sz w:val="20"/>
          <w:szCs w:val="20"/>
        </w:rPr>
        <w:t xml:space="preserve">в течение </w:t>
      </w:r>
      <w:r w:rsidR="003E524F" w:rsidRPr="00CF0199">
        <w:rPr>
          <w:noProof/>
          <w:color w:val="000000"/>
          <w:sz w:val="20"/>
          <w:szCs w:val="20"/>
        </w:rPr>
        <w:t>второго</w:t>
      </w:r>
      <w:r w:rsidRPr="00CF0199">
        <w:rPr>
          <w:noProof/>
          <w:color w:val="000000"/>
          <w:sz w:val="20"/>
          <w:szCs w:val="20"/>
        </w:rPr>
        <w:t xml:space="preserve"> квартала, следующего за истекшим годом действия Договора, а при заключении Договора на срок один год - не ранее чем за два месяца и не позднее чем за один месяц до истечения срока его действия</w:t>
      </w:r>
      <w:r w:rsidR="00653072" w:rsidRPr="00CF0199">
        <w:rPr>
          <w:noProof/>
          <w:color w:val="000000"/>
          <w:sz w:val="20"/>
          <w:szCs w:val="20"/>
        </w:rPr>
        <w:t xml:space="preserve"> путем размещения отчета на официальном сайте Управляющей организации в сети Интернет – </w:t>
      </w:r>
      <w:r w:rsidR="000A2734" w:rsidRPr="000A2734">
        <w:rPr>
          <w:b/>
          <w:i/>
          <w:noProof/>
          <w:color w:val="000000"/>
          <w:sz w:val="20"/>
          <w:szCs w:val="20"/>
        </w:rPr>
        <w:t>наш-дом96.рф</w:t>
      </w:r>
    </w:p>
    <w:p w:rsidR="0073417B" w:rsidRDefault="0073417B" w:rsidP="00653072">
      <w:pPr>
        <w:jc w:val="both"/>
        <w:rPr>
          <w:color w:val="000000"/>
          <w:sz w:val="20"/>
          <w:szCs w:val="20"/>
        </w:rPr>
      </w:pPr>
      <w:r w:rsidRPr="00CF0199">
        <w:rPr>
          <w:b/>
          <w:i/>
          <w:sz w:val="20"/>
          <w:szCs w:val="20"/>
        </w:rPr>
        <w:tab/>
      </w:r>
      <w:r w:rsidRPr="00CF0199">
        <w:rPr>
          <w:color w:val="000000"/>
          <w:sz w:val="20"/>
          <w:szCs w:val="20"/>
        </w:rPr>
        <w:t>3.1.</w:t>
      </w:r>
      <w:r w:rsidR="009177E9" w:rsidRPr="00CF0199">
        <w:rPr>
          <w:color w:val="000000"/>
          <w:sz w:val="20"/>
          <w:szCs w:val="20"/>
        </w:rPr>
        <w:t>22</w:t>
      </w:r>
      <w:r w:rsidRPr="00CF0199">
        <w:rPr>
          <w:color w:val="000000"/>
          <w:sz w:val="20"/>
          <w:szCs w:val="20"/>
        </w:rPr>
        <w:t>. Представлять интересы Собственника (нанимателя, арендатора) в рамках исполнения своих обязательств по настоящему Договору.</w:t>
      </w:r>
    </w:p>
    <w:p w:rsidR="000F7258" w:rsidRPr="000F7258" w:rsidRDefault="000F7258" w:rsidP="00653072">
      <w:pPr>
        <w:jc w:val="both"/>
        <w:rPr>
          <w:color w:val="000000"/>
          <w:sz w:val="20"/>
          <w:szCs w:val="20"/>
        </w:rPr>
      </w:pPr>
      <w:r w:rsidRPr="000F7258">
        <w:rPr>
          <w:sz w:val="20"/>
          <w:szCs w:val="20"/>
        </w:rPr>
        <w:t xml:space="preserve">            3.1.23. В случае принятия соответствующего решения Общим собранием собственников предоставлять в пользование от своего имени, находящееся в общей долевой собственности Собственников помещени</w:t>
      </w:r>
      <w:r>
        <w:rPr>
          <w:sz w:val="20"/>
          <w:szCs w:val="20"/>
        </w:rPr>
        <w:t>я</w:t>
      </w:r>
      <w:r w:rsidRPr="000F7258">
        <w:rPr>
          <w:sz w:val="20"/>
          <w:szCs w:val="20"/>
        </w:rPr>
        <w:t xml:space="preserve"> в многоквартирном доме; доходы, полученные по договорам о предоставлении в пользование общего имущества, расходовать в соответстви</w:t>
      </w:r>
      <w:r w:rsidR="00AC654B">
        <w:rPr>
          <w:sz w:val="20"/>
          <w:szCs w:val="20"/>
        </w:rPr>
        <w:t>и</w:t>
      </w:r>
      <w:r w:rsidRPr="000F7258">
        <w:rPr>
          <w:sz w:val="20"/>
          <w:szCs w:val="20"/>
        </w:rPr>
        <w:t xml:space="preserve"> с решением общего собрания собственников помещений в многоквартирном доме; в случае непринятия собственниками такого решения вопрос о расходовании денежных средств выносится на следующее общее собрание собственников</w:t>
      </w:r>
      <w:r>
        <w:rPr>
          <w:sz w:val="20"/>
          <w:szCs w:val="20"/>
        </w:rPr>
        <w:t>.</w:t>
      </w:r>
    </w:p>
    <w:p w:rsidR="0073417B" w:rsidRPr="000F7258" w:rsidRDefault="0073417B" w:rsidP="0073417B">
      <w:pPr>
        <w:widowControl w:val="0"/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0F7258">
        <w:rPr>
          <w:color w:val="000000"/>
          <w:sz w:val="20"/>
          <w:szCs w:val="20"/>
        </w:rPr>
        <w:t>3.1.</w:t>
      </w:r>
      <w:r w:rsidR="009177E9" w:rsidRPr="000F7258">
        <w:rPr>
          <w:color w:val="000000"/>
          <w:sz w:val="20"/>
          <w:szCs w:val="20"/>
        </w:rPr>
        <w:t>2</w:t>
      </w:r>
      <w:r w:rsidR="000F7258" w:rsidRPr="000F7258">
        <w:rPr>
          <w:color w:val="000000"/>
          <w:sz w:val="20"/>
          <w:szCs w:val="20"/>
        </w:rPr>
        <w:t>4</w:t>
      </w:r>
      <w:r w:rsidRPr="000F7258">
        <w:rPr>
          <w:color w:val="000000"/>
          <w:sz w:val="20"/>
          <w:szCs w:val="20"/>
        </w:rPr>
        <w:t>. Передать техническую документацию (базы данных) и иные связанные с управлением домом документы за 30 (тридцать)  дней до прекращения действия Договора по окончании срока его действия или расторжения вновь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</w:p>
    <w:p w:rsidR="009177E9" w:rsidRPr="00CF0199" w:rsidRDefault="009177E9" w:rsidP="0073417B">
      <w:pPr>
        <w:widowControl w:val="0"/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3.1.2</w:t>
      </w:r>
      <w:r w:rsidR="000F7258">
        <w:rPr>
          <w:color w:val="000000"/>
          <w:sz w:val="20"/>
          <w:szCs w:val="20"/>
        </w:rPr>
        <w:t>5</w:t>
      </w:r>
      <w:r w:rsidRPr="00CF0199">
        <w:rPr>
          <w:color w:val="000000"/>
          <w:sz w:val="20"/>
          <w:szCs w:val="20"/>
        </w:rPr>
        <w:tab/>
        <w:t>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:rsidR="0073417B" w:rsidRPr="00CF0199" w:rsidRDefault="0073417B" w:rsidP="0073417B">
      <w:pPr>
        <w:widowControl w:val="0"/>
        <w:spacing w:line="12" w:lineRule="atLeast"/>
        <w:ind w:firstLine="720"/>
        <w:jc w:val="both"/>
        <w:rPr>
          <w:b/>
          <w:color w:val="000000"/>
          <w:sz w:val="20"/>
          <w:szCs w:val="20"/>
        </w:rPr>
      </w:pPr>
      <w:r w:rsidRPr="00CF0199">
        <w:rPr>
          <w:b/>
          <w:color w:val="000000"/>
          <w:sz w:val="20"/>
          <w:szCs w:val="20"/>
        </w:rPr>
        <w:t>3</w:t>
      </w:r>
      <w:bookmarkStart w:id="13" w:name="sub_42"/>
      <w:r w:rsidRPr="00CF0199">
        <w:rPr>
          <w:b/>
          <w:noProof/>
          <w:color w:val="000000"/>
          <w:sz w:val="20"/>
          <w:szCs w:val="20"/>
        </w:rPr>
        <w:t xml:space="preserve">.2. </w:t>
      </w:r>
      <w:r w:rsidRPr="00CF0199">
        <w:rPr>
          <w:b/>
          <w:color w:val="000000"/>
          <w:sz w:val="20"/>
          <w:szCs w:val="20"/>
        </w:rPr>
        <w:t>Управляющая</w:t>
      </w:r>
      <w:r w:rsidRPr="00CF0199">
        <w:rPr>
          <w:b/>
          <w:noProof/>
          <w:color w:val="000000"/>
          <w:sz w:val="20"/>
          <w:szCs w:val="20"/>
        </w:rPr>
        <w:t xml:space="preserve"> организация вправе:</w:t>
      </w:r>
    </w:p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  <w:bookmarkStart w:id="14" w:name="sub_421"/>
      <w:bookmarkEnd w:id="13"/>
      <w:r w:rsidRPr="00CF0199">
        <w:rPr>
          <w:noProof/>
          <w:color w:val="000000"/>
          <w:sz w:val="20"/>
          <w:szCs w:val="20"/>
        </w:rPr>
        <w:t xml:space="preserve">3.2.1. </w:t>
      </w:r>
      <w:r w:rsidRPr="00CF0199">
        <w:rPr>
          <w:color w:val="000000"/>
          <w:sz w:val="20"/>
          <w:szCs w:val="20"/>
        </w:rPr>
        <w:t>Самостоятельно</w:t>
      </w:r>
      <w:r w:rsidRPr="00CF0199">
        <w:rPr>
          <w:noProof/>
          <w:color w:val="000000"/>
          <w:sz w:val="20"/>
          <w:szCs w:val="20"/>
        </w:rPr>
        <w:t xml:space="preserve"> определять порядок и способ выполнения своих обязательств</w:t>
      </w:r>
      <w:bookmarkEnd w:id="14"/>
      <w:r w:rsidRPr="00CF0199">
        <w:rPr>
          <w:noProof/>
          <w:color w:val="000000"/>
          <w:sz w:val="20"/>
          <w:szCs w:val="20"/>
        </w:rPr>
        <w:t xml:space="preserve"> по настоящему Договору, в т.ч. поручать выполнение обязательств по настоящему Договору иным </w:t>
      </w:r>
      <w:r w:rsidR="00884A0D" w:rsidRPr="00CF0199">
        <w:rPr>
          <w:noProof/>
          <w:color w:val="000000"/>
          <w:sz w:val="20"/>
          <w:szCs w:val="20"/>
        </w:rPr>
        <w:t>организациям.</w:t>
      </w:r>
    </w:p>
    <w:p w:rsidR="0073417B" w:rsidRPr="00CF0199" w:rsidRDefault="0073417B" w:rsidP="0073417B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bookmarkStart w:id="15" w:name="sub_422"/>
      <w:r w:rsidRPr="00CF0199">
        <w:rPr>
          <w:rFonts w:ascii="Times New Roman" w:hAnsi="Times New Roman" w:cs="Times New Roman"/>
          <w:noProof/>
          <w:color w:val="000000"/>
        </w:rPr>
        <w:t>3.2.2.</w:t>
      </w:r>
      <w:bookmarkEnd w:id="15"/>
      <w:r w:rsidRPr="00CF0199">
        <w:rPr>
          <w:rFonts w:ascii="Times New Roman" w:hAnsi="Times New Roman" w:cs="Times New Roman"/>
          <w:noProof/>
          <w:color w:val="000000"/>
        </w:rPr>
        <w:t xml:space="preserve">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73417B" w:rsidRPr="00CF0199" w:rsidRDefault="0073417B" w:rsidP="0073417B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t>3.2.3. В случае несоответствия данных, имеющихся у Управляющей организации, с данными, предоставленными Собственником (нанимателем, арендатором)</w:t>
      </w:r>
      <w:r w:rsidRPr="00CF0199">
        <w:rPr>
          <w:rFonts w:ascii="Times New Roman" w:hAnsi="Times New Roman" w:cs="Times New Roman"/>
          <w:color w:val="000000"/>
        </w:rPr>
        <w:t>,</w:t>
      </w:r>
      <w:r w:rsidRPr="00CF0199">
        <w:rPr>
          <w:rFonts w:ascii="Times New Roman" w:hAnsi="Times New Roman" w:cs="Times New Roman"/>
          <w:noProof/>
          <w:color w:val="000000"/>
        </w:rPr>
        <w:t xml:space="preserve"> проводить перерасчет размера платы за коммунальные услуги по фактическому потреблению (расчету) в соответствии с положениями п. 4.4. настоящего Договора.</w:t>
      </w:r>
    </w:p>
    <w:p w:rsidR="0073417B" w:rsidRPr="00CF0199" w:rsidRDefault="0073417B" w:rsidP="0073417B">
      <w:pPr>
        <w:pStyle w:val="af9"/>
        <w:spacing w:line="12" w:lineRule="atLeast"/>
        <w:ind w:firstLine="709"/>
        <w:rPr>
          <w:rFonts w:ascii="Times New Roman" w:hAnsi="Times New Roman" w:cs="Times New Roman"/>
          <w:b/>
          <w:noProof/>
          <w:color w:val="000000"/>
          <w:u w:val="single"/>
        </w:rPr>
      </w:pPr>
      <w:r w:rsidRPr="00CF0199">
        <w:rPr>
          <w:rFonts w:ascii="Times New Roman" w:hAnsi="Times New Roman" w:cs="Times New Roman"/>
          <w:noProof/>
          <w:color w:val="000000"/>
        </w:rPr>
        <w:t xml:space="preserve">3.2.4. </w:t>
      </w:r>
      <w:bookmarkStart w:id="16" w:name="sub_429"/>
      <w:r w:rsidRPr="00CF0199">
        <w:rPr>
          <w:rFonts w:ascii="Times New Roman" w:hAnsi="Times New Roman" w:cs="Times New Roman"/>
          <w:color w:val="000000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73417B" w:rsidRPr="00CF0199" w:rsidRDefault="0073417B" w:rsidP="0073417B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t>3.2.5. Готовить в соответствии с условиями п. п. 4.1.- 4.2. Договора предложения общему собранию собственников помещений по установлению на предстоящий год:</w:t>
      </w:r>
    </w:p>
    <w:p w:rsidR="009C3A2D" w:rsidRDefault="0073417B" w:rsidP="0073417B">
      <w:pPr>
        <w:pStyle w:val="af9"/>
        <w:spacing w:line="12" w:lineRule="atLeast"/>
        <w:ind w:firstLine="709"/>
        <w:rPr>
          <w:rFonts w:ascii="Times New Roman" w:hAnsi="Times New Roman" w:cs="Times New Roman"/>
          <w:i/>
          <w:noProof/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t>-</w:t>
      </w:r>
      <w:r w:rsidRPr="00CF0199">
        <w:rPr>
          <w:rFonts w:ascii="Times New Roman" w:hAnsi="Times New Roman" w:cs="Times New Roman"/>
          <w:i/>
          <w:noProof/>
          <w:color w:val="000000"/>
        </w:rPr>
        <w:t xml:space="preserve"> размера платы за содержание и ремонт общего имущества в Многоквартирном доме;</w:t>
      </w:r>
    </w:p>
    <w:p w:rsidR="00A32CA5" w:rsidRDefault="009C3A2D" w:rsidP="00A32CA5">
      <w:pPr>
        <w:pStyle w:val="af9"/>
        <w:spacing w:line="12" w:lineRule="atLeast"/>
        <w:ind w:firstLine="709"/>
        <w:rPr>
          <w:rFonts w:ascii="Times New Roman" w:hAnsi="Times New Roman" w:cs="Times New Roman"/>
          <w:i/>
          <w:noProof/>
          <w:color w:val="000000"/>
        </w:rPr>
      </w:pPr>
      <w:r>
        <w:rPr>
          <w:rFonts w:ascii="Times New Roman" w:hAnsi="Times New Roman" w:cs="Times New Roman"/>
          <w:i/>
          <w:noProof/>
          <w:color w:val="000000"/>
        </w:rPr>
        <w:t>- общедомовых приборов учета;</w:t>
      </w:r>
    </w:p>
    <w:p w:rsidR="00A32CA5" w:rsidRPr="00A32CA5" w:rsidRDefault="00A32CA5" w:rsidP="00A32CA5">
      <w:pPr>
        <w:pStyle w:val="af9"/>
        <w:spacing w:line="12" w:lineRule="atLeast"/>
        <w:ind w:firstLine="709"/>
        <w:rPr>
          <w:rFonts w:ascii="Times New Roman" w:hAnsi="Times New Roman" w:cs="Times New Roman"/>
          <w:i/>
          <w:noProof/>
          <w:color w:val="000000"/>
        </w:rPr>
      </w:pPr>
      <w:r>
        <w:rPr>
          <w:rFonts w:ascii="Times New Roman" w:hAnsi="Times New Roman" w:cs="Times New Roman"/>
          <w:i/>
          <w:noProof/>
          <w:color w:val="000000"/>
        </w:rPr>
        <w:t xml:space="preserve">- </w:t>
      </w:r>
      <w:r w:rsidRPr="00A32CA5">
        <w:rPr>
          <w:rFonts w:ascii="Times New Roman" w:hAnsi="Times New Roman" w:cs="Times New Roman"/>
          <w:bCs/>
          <w:i/>
        </w:rPr>
        <w:t xml:space="preserve">тарифу по строке обслуживание домофона </w:t>
      </w:r>
      <w:r w:rsidRPr="00A32CA5">
        <w:rPr>
          <w:rFonts w:ascii="Times New Roman" w:hAnsi="Times New Roman" w:cs="Times New Roman"/>
          <w:i/>
        </w:rPr>
        <w:t xml:space="preserve">(обслуживание автоматически запирающих устройств (домофонное устройство) дверей подъездов многоквартирного дома, в том числе </w:t>
      </w:r>
      <w:r w:rsidRPr="00A32CA5">
        <w:rPr>
          <w:rFonts w:ascii="Times New Roman" w:hAnsi="Times New Roman" w:cs="Times New Roman"/>
          <w:i/>
          <w:color w:val="000000"/>
        </w:rPr>
        <w:t>блок вызова с ключевым устройством; блок коммутации (блок автоматики); источник питания; электромагнитный замок, включая кнопку отпирания двери; дверной гидравлический доводчик; кабельная сеть до точки ввода в квартиру Абонента; абонентские переговорные устройства (ПУ)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A32CA5">
        <w:rPr>
          <w:rFonts w:ascii="Times New Roman" w:hAnsi="Times New Roman" w:cs="Times New Roman"/>
          <w:i/>
          <w:color w:val="000000"/>
        </w:rPr>
        <w:t>в размере 25,00 руб. за жилое помещение</w:t>
      </w:r>
    </w:p>
    <w:p w:rsidR="0073417B" w:rsidRDefault="00A32CA5" w:rsidP="0073417B">
      <w:pPr>
        <w:jc w:val="both"/>
        <w:rPr>
          <w:i/>
          <w:noProof/>
          <w:color w:val="000000"/>
          <w:sz w:val="20"/>
          <w:szCs w:val="20"/>
        </w:rPr>
      </w:pPr>
      <w:r>
        <w:rPr>
          <w:i/>
          <w:noProof/>
          <w:color w:val="000000"/>
          <w:sz w:val="20"/>
          <w:szCs w:val="20"/>
        </w:rPr>
        <w:t xml:space="preserve">          </w:t>
      </w:r>
      <w:r w:rsidR="0073417B" w:rsidRPr="00CF0199">
        <w:rPr>
          <w:sz w:val="20"/>
          <w:szCs w:val="20"/>
        </w:rPr>
        <w:t xml:space="preserve">- </w:t>
      </w:r>
      <w:r w:rsidR="0073417B" w:rsidRPr="00CF0199">
        <w:rPr>
          <w:i/>
          <w:sz w:val="20"/>
          <w:szCs w:val="20"/>
        </w:rPr>
        <w:t>перечней работ и услуг, предусмотренных приложени</w:t>
      </w:r>
      <w:r w:rsidR="002B2369" w:rsidRPr="00CF0199">
        <w:rPr>
          <w:i/>
          <w:sz w:val="20"/>
          <w:szCs w:val="20"/>
        </w:rPr>
        <w:t>ем</w:t>
      </w:r>
      <w:r w:rsidR="0073417B" w:rsidRPr="00CF0199">
        <w:rPr>
          <w:i/>
          <w:sz w:val="20"/>
          <w:szCs w:val="20"/>
        </w:rPr>
        <w:t xml:space="preserve"> №</w:t>
      </w:r>
      <w:r w:rsidR="002B2369" w:rsidRPr="00CF0199">
        <w:rPr>
          <w:i/>
          <w:sz w:val="20"/>
          <w:szCs w:val="20"/>
        </w:rPr>
        <w:t>1</w:t>
      </w:r>
      <w:r w:rsidR="0073417B" w:rsidRPr="00CF0199">
        <w:rPr>
          <w:i/>
          <w:sz w:val="20"/>
          <w:szCs w:val="20"/>
        </w:rPr>
        <w:t xml:space="preserve"> к настоящему Договору</w:t>
      </w:r>
      <w:r w:rsidR="0073417B" w:rsidRPr="00CF0199">
        <w:rPr>
          <w:i/>
          <w:noProof/>
          <w:color w:val="000000"/>
          <w:sz w:val="20"/>
          <w:szCs w:val="20"/>
        </w:rPr>
        <w:t>.</w:t>
      </w:r>
    </w:p>
    <w:p w:rsidR="00A32CA5" w:rsidRPr="00A32CA5" w:rsidRDefault="00A32CA5" w:rsidP="00A32CA5">
      <w:pPr>
        <w:autoSpaceDE w:val="0"/>
        <w:autoSpaceDN w:val="0"/>
        <w:adjustRightInd w:val="0"/>
        <w:jc w:val="both"/>
        <w:rPr>
          <w:bCs/>
          <w:i/>
          <w:sz w:val="20"/>
          <w:szCs w:val="20"/>
          <w:u w:val="single"/>
        </w:rPr>
      </w:pPr>
      <w:r w:rsidRPr="00A32CA5">
        <w:rPr>
          <w:bCs/>
          <w:i/>
          <w:sz w:val="20"/>
          <w:szCs w:val="20"/>
          <w:u w:val="single"/>
        </w:rPr>
        <w:t>/Выставляются отдельной строкой в квитанции на оплату жилищных услуг/</w:t>
      </w:r>
    </w:p>
    <w:p w:rsidR="00A32CA5" w:rsidRPr="00CF0199" w:rsidRDefault="00A32CA5" w:rsidP="0073417B">
      <w:pPr>
        <w:jc w:val="both"/>
        <w:rPr>
          <w:i/>
          <w:sz w:val="20"/>
          <w:szCs w:val="20"/>
        </w:rPr>
      </w:pPr>
    </w:p>
    <w:p w:rsidR="0073417B" w:rsidRPr="00CF0199" w:rsidRDefault="0073417B" w:rsidP="0073417B">
      <w:pPr>
        <w:widowControl w:val="0"/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3.2.</w:t>
      </w:r>
      <w:r w:rsidR="009C3A2D">
        <w:rPr>
          <w:color w:val="000000"/>
          <w:sz w:val="20"/>
          <w:szCs w:val="20"/>
        </w:rPr>
        <w:t>6</w:t>
      </w:r>
      <w:r w:rsidRPr="00CF0199">
        <w:rPr>
          <w:color w:val="000000"/>
          <w:sz w:val="20"/>
          <w:szCs w:val="20"/>
        </w:rPr>
        <w:t xml:space="preserve">. Производить осмотры инженерного оборудования, являющегося общим имуществом в Многоквартирном </w:t>
      </w:r>
      <w:r w:rsidRPr="00CF0199">
        <w:rPr>
          <w:color w:val="000000"/>
          <w:sz w:val="20"/>
          <w:szCs w:val="20"/>
        </w:rPr>
        <w:lastRenderedPageBreak/>
        <w:t xml:space="preserve">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Собственника, приложение </w:t>
      </w:r>
      <w:r w:rsidR="00CE10AB" w:rsidRPr="00CF0199">
        <w:rPr>
          <w:color w:val="000000"/>
          <w:sz w:val="20"/>
          <w:szCs w:val="20"/>
        </w:rPr>
        <w:t>2</w:t>
      </w:r>
      <w:r w:rsidRPr="00CF0199">
        <w:rPr>
          <w:color w:val="000000"/>
          <w:sz w:val="20"/>
          <w:szCs w:val="20"/>
        </w:rPr>
        <w:t>), согласовав с последними дату и время таких осмотров.</w:t>
      </w:r>
    </w:p>
    <w:p w:rsidR="0073417B" w:rsidRPr="00CF0199" w:rsidRDefault="0073417B" w:rsidP="0073417B">
      <w:pPr>
        <w:widowControl w:val="0"/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3.2.</w:t>
      </w:r>
      <w:r w:rsidR="009C3A2D">
        <w:rPr>
          <w:color w:val="000000"/>
          <w:sz w:val="20"/>
          <w:szCs w:val="20"/>
        </w:rPr>
        <w:t>7</w:t>
      </w:r>
      <w:r w:rsidRPr="00CF0199">
        <w:rPr>
          <w:color w:val="000000"/>
          <w:sz w:val="20"/>
          <w:szCs w:val="20"/>
        </w:rPr>
        <w:t xml:space="preserve">. </w:t>
      </w:r>
      <w:r w:rsidR="009C3A2D">
        <w:rPr>
          <w:color w:val="000000"/>
          <w:sz w:val="20"/>
          <w:szCs w:val="20"/>
        </w:rPr>
        <w:t>Организовывать оказание услуг</w:t>
      </w:r>
      <w:r w:rsidRPr="00CF0199">
        <w:rPr>
          <w:color w:val="000000"/>
          <w:sz w:val="20"/>
          <w:szCs w:val="20"/>
        </w:rPr>
        <w:t xml:space="preserve"> и выполн</w:t>
      </w:r>
      <w:r w:rsidR="009C3A2D">
        <w:rPr>
          <w:color w:val="000000"/>
          <w:sz w:val="20"/>
          <w:szCs w:val="20"/>
        </w:rPr>
        <w:t>ение работ</w:t>
      </w:r>
      <w:r w:rsidRPr="00CF0199">
        <w:rPr>
          <w:color w:val="000000"/>
          <w:sz w:val="20"/>
          <w:szCs w:val="20"/>
        </w:rPr>
        <w:t xml:space="preserve">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</w:t>
      </w:r>
      <w:r w:rsidR="009C3A2D">
        <w:rPr>
          <w:color w:val="000000"/>
          <w:sz w:val="20"/>
          <w:szCs w:val="20"/>
        </w:rPr>
        <w:t xml:space="preserve"> с</w:t>
      </w:r>
      <w:r w:rsidRPr="00CF0199">
        <w:rPr>
          <w:color w:val="000000"/>
          <w:sz w:val="20"/>
          <w:szCs w:val="20"/>
        </w:rPr>
        <w:t xml:space="preserve"> законодательством.</w:t>
      </w:r>
    </w:p>
    <w:p w:rsidR="002E5E33" w:rsidRDefault="0073417B" w:rsidP="002E5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CF0199">
        <w:rPr>
          <w:color w:val="000000"/>
          <w:sz w:val="20"/>
          <w:szCs w:val="20"/>
        </w:rPr>
        <w:t>3.2.</w:t>
      </w:r>
      <w:r w:rsidR="009C3A2D">
        <w:rPr>
          <w:color w:val="000000"/>
          <w:sz w:val="20"/>
          <w:szCs w:val="20"/>
        </w:rPr>
        <w:t>8</w:t>
      </w:r>
      <w:r w:rsidRPr="00CF0199">
        <w:rPr>
          <w:color w:val="000000"/>
          <w:sz w:val="20"/>
          <w:szCs w:val="20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</w:t>
      </w:r>
      <w:r w:rsidR="002E5E33">
        <w:rPr>
          <w:color w:val="000000"/>
          <w:sz w:val="20"/>
          <w:szCs w:val="20"/>
        </w:rPr>
        <w:t xml:space="preserve"> (при наличии задолженности по  оплате 1 коммунальной услуги </w:t>
      </w:r>
      <w:r w:rsidR="002E5E33">
        <w:rPr>
          <w:rFonts w:eastAsiaTheme="minorHAnsi"/>
          <w:sz w:val="20"/>
          <w:szCs w:val="20"/>
          <w:lang w:eastAsia="en-US"/>
        </w:rPr>
        <w:t xml:space="preserve">в размере, превышающем сумму </w:t>
      </w:r>
      <w:r w:rsidR="00821443">
        <w:rPr>
          <w:rFonts w:eastAsiaTheme="minorHAnsi"/>
          <w:sz w:val="20"/>
          <w:szCs w:val="20"/>
          <w:lang w:eastAsia="en-US"/>
        </w:rPr>
        <w:t>2</w:t>
      </w:r>
      <w:r w:rsidR="002E5E33">
        <w:rPr>
          <w:rFonts w:eastAsiaTheme="minorHAnsi"/>
          <w:sz w:val="20"/>
          <w:szCs w:val="20"/>
          <w:lang w:eastAsia="en-US"/>
        </w:rPr>
        <w:t xml:space="preserve">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 условии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соглашения).</w:t>
      </w:r>
      <w:r w:rsidR="00821443">
        <w:rPr>
          <w:rFonts w:eastAsiaTheme="minorHAnsi"/>
          <w:sz w:val="20"/>
          <w:szCs w:val="20"/>
          <w:lang w:eastAsia="en-US"/>
        </w:rPr>
        <w:t xml:space="preserve"> При наличии заключённого потребителем-должником с исполнителем соглашения о погашении задолженности и его неисполнении, исполнитель коммунальных услуг вправе приостановить предоставление коммунальной услуге без предварительного уведомления в сроки, установленные таким соглашением. </w:t>
      </w:r>
    </w:p>
    <w:bookmarkEnd w:id="16"/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b/>
          <w:color w:val="000000"/>
          <w:sz w:val="20"/>
          <w:szCs w:val="20"/>
        </w:rPr>
      </w:pPr>
    </w:p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b/>
          <w:sz w:val="20"/>
          <w:szCs w:val="20"/>
        </w:rPr>
      </w:pPr>
      <w:r w:rsidRPr="00CF0199">
        <w:rPr>
          <w:b/>
          <w:noProof/>
          <w:sz w:val="20"/>
          <w:szCs w:val="20"/>
        </w:rPr>
        <w:t xml:space="preserve">3.3. Собственник </w:t>
      </w:r>
      <w:r w:rsidRPr="00CF0199">
        <w:rPr>
          <w:b/>
          <w:sz w:val="20"/>
          <w:szCs w:val="20"/>
        </w:rPr>
        <w:t>обязан</w:t>
      </w:r>
      <w:r w:rsidRPr="00CF0199">
        <w:rPr>
          <w:b/>
          <w:noProof/>
          <w:sz w:val="20"/>
          <w:szCs w:val="20"/>
        </w:rPr>
        <w:t>:</w:t>
      </w:r>
    </w:p>
    <w:p w:rsidR="0073417B" w:rsidRPr="00CF0199" w:rsidRDefault="0073417B" w:rsidP="0073417B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CF0199">
        <w:rPr>
          <w:noProof/>
          <w:color w:val="000000"/>
          <w:sz w:val="20"/>
          <w:szCs w:val="20"/>
        </w:rPr>
        <w:t>3.3.1</w:t>
      </w:r>
      <w:r w:rsidR="0058633B" w:rsidRPr="00CF0199">
        <w:rPr>
          <w:sz w:val="20"/>
          <w:szCs w:val="20"/>
        </w:rPr>
        <w:t>.</w:t>
      </w:r>
      <w:r w:rsidR="0058633B" w:rsidRPr="00CF0199">
        <w:rPr>
          <w:noProof/>
          <w:color w:val="000000"/>
          <w:sz w:val="20"/>
          <w:szCs w:val="20"/>
        </w:rPr>
        <w:tab/>
        <w:t>Своевременно и полностью вносить плату за содержание общего имущества Многоквартирного дома соразмерно своей доле в праве общей собственности на это имущество и коммунальные услуги</w:t>
      </w:r>
      <w:r w:rsidR="00355AA0">
        <w:rPr>
          <w:noProof/>
          <w:color w:val="000000"/>
          <w:sz w:val="20"/>
          <w:szCs w:val="20"/>
        </w:rPr>
        <w:t>,</w:t>
      </w:r>
      <w:r w:rsidR="0058633B" w:rsidRPr="00CF0199">
        <w:rPr>
          <w:noProof/>
          <w:color w:val="000000"/>
          <w:sz w:val="20"/>
          <w:szCs w:val="20"/>
        </w:rPr>
        <w:t xml:space="preserve">  исходя из показаний индивидуальных приборов учёта (при отсутствии таковых</w:t>
      </w:r>
      <w:r w:rsidR="00EF408C" w:rsidRPr="00CF0199">
        <w:rPr>
          <w:noProof/>
          <w:color w:val="000000"/>
          <w:sz w:val="20"/>
          <w:szCs w:val="20"/>
        </w:rPr>
        <w:t xml:space="preserve"> – по нормативам)</w:t>
      </w:r>
      <w:r w:rsidR="0058633B" w:rsidRPr="00CF0199">
        <w:rPr>
          <w:noProof/>
          <w:color w:val="000000"/>
          <w:sz w:val="20"/>
          <w:szCs w:val="20"/>
        </w:rPr>
        <w:t>, а также иные платежи, установленные решением общего собрания собственников помещений, принятым в соответствии с законодательством.</w:t>
      </w:r>
      <w:r w:rsidR="00EF408C" w:rsidRPr="00CF0199">
        <w:rPr>
          <w:color w:val="000000"/>
          <w:sz w:val="20"/>
          <w:szCs w:val="20"/>
        </w:rPr>
        <w:t xml:space="preserve"> </w:t>
      </w:r>
    </w:p>
    <w:p w:rsidR="0073417B" w:rsidRPr="00CF0199" w:rsidRDefault="0073417B" w:rsidP="0073417B">
      <w:pPr>
        <w:pStyle w:val="HTML"/>
        <w:widowControl w:val="0"/>
        <w:spacing w:line="12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CF0199">
        <w:rPr>
          <w:rFonts w:ascii="Times New Roman" w:hAnsi="Times New Roman" w:cs="Times New Roman"/>
          <w:sz w:val="20"/>
          <w:szCs w:val="20"/>
        </w:rPr>
        <w:t xml:space="preserve">3.3.2. При неиспользовании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Pr="00CF0199">
        <w:rPr>
          <w:rFonts w:ascii="Times New Roman" w:hAnsi="Times New Roman" w:cs="Times New Roman"/>
          <w:noProof/>
          <w:sz w:val="20"/>
          <w:szCs w:val="20"/>
        </w:rPr>
        <w:t>Собственник</w:t>
      </w:r>
      <w:r w:rsidRPr="00CF0199">
        <w:rPr>
          <w:rFonts w:ascii="Times New Roman" w:hAnsi="Times New Roman" w:cs="Times New Roman"/>
          <w:sz w:val="20"/>
          <w:szCs w:val="20"/>
        </w:rPr>
        <w:t>а при его отсутствии в городе более 24 часов.</w:t>
      </w:r>
    </w:p>
    <w:p w:rsidR="0073417B" w:rsidRPr="00CF0199" w:rsidRDefault="0073417B" w:rsidP="0073417B">
      <w:pPr>
        <w:pStyle w:val="HTML"/>
        <w:widowControl w:val="0"/>
        <w:spacing w:line="12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CF0199">
        <w:rPr>
          <w:rFonts w:ascii="Times New Roman" w:hAnsi="Times New Roman" w:cs="Times New Roman"/>
          <w:sz w:val="20"/>
          <w:szCs w:val="20"/>
        </w:rPr>
        <w:t>3.3.3.</w:t>
      </w:r>
      <w:r w:rsidRPr="00CF0199" w:rsidDel="00644CBA">
        <w:rPr>
          <w:rFonts w:ascii="Times New Roman" w:hAnsi="Times New Roman" w:cs="Times New Roman"/>
          <w:sz w:val="20"/>
          <w:szCs w:val="20"/>
        </w:rPr>
        <w:t xml:space="preserve"> </w:t>
      </w:r>
      <w:r w:rsidRPr="00CF0199">
        <w:rPr>
          <w:rFonts w:ascii="Times New Roman" w:hAnsi="Times New Roman" w:cs="Times New Roman"/>
          <w:sz w:val="20"/>
          <w:szCs w:val="20"/>
        </w:rPr>
        <w:t>Соблюдать следующие требования:</w:t>
      </w:r>
    </w:p>
    <w:p w:rsidR="0073417B" w:rsidRPr="00CF0199" w:rsidRDefault="0073417B" w:rsidP="0073417B">
      <w:pPr>
        <w:pStyle w:val="HTML"/>
        <w:widowControl w:val="0"/>
        <w:spacing w:line="12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CF0199">
        <w:rPr>
          <w:rFonts w:ascii="Times New Roman" w:hAnsi="Times New Roman" w:cs="Times New Roman"/>
          <w:sz w:val="20"/>
          <w:szCs w:val="20"/>
        </w:rPr>
        <w:t>а) не производить перенос инженерных сетей;</w:t>
      </w:r>
      <w:r w:rsidR="00355AA0">
        <w:rPr>
          <w:rFonts w:ascii="Times New Roman" w:hAnsi="Times New Roman" w:cs="Times New Roman"/>
          <w:sz w:val="20"/>
          <w:szCs w:val="20"/>
        </w:rPr>
        <w:t xml:space="preserve"> производить самовольный демонтаж/монтаж нагревательных элементов, </w:t>
      </w:r>
      <w:proofErr w:type="spellStart"/>
      <w:r w:rsidR="00355AA0">
        <w:rPr>
          <w:rFonts w:ascii="Times New Roman" w:hAnsi="Times New Roman" w:cs="Times New Roman"/>
          <w:sz w:val="20"/>
          <w:szCs w:val="20"/>
        </w:rPr>
        <w:t>сантехоборудования</w:t>
      </w:r>
      <w:proofErr w:type="spellEnd"/>
      <w:r w:rsidR="00355AA0">
        <w:rPr>
          <w:rFonts w:ascii="Times New Roman" w:hAnsi="Times New Roman" w:cs="Times New Roman"/>
          <w:sz w:val="20"/>
          <w:szCs w:val="20"/>
        </w:rPr>
        <w:t>;</w:t>
      </w:r>
    </w:p>
    <w:p w:rsidR="0073417B" w:rsidRPr="00CF0199" w:rsidRDefault="0073417B" w:rsidP="0073417B">
      <w:pPr>
        <w:pStyle w:val="HTML"/>
        <w:widowControl w:val="0"/>
        <w:spacing w:line="12" w:lineRule="atLeast"/>
        <w:ind w:firstLine="709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F0199">
        <w:rPr>
          <w:rFonts w:ascii="Times New Roman" w:hAnsi="Times New Roman" w:cs="Times New Roman"/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CF01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73417B" w:rsidRPr="00CF0199" w:rsidRDefault="0073417B" w:rsidP="0073417B">
      <w:pPr>
        <w:pStyle w:val="HTML"/>
        <w:widowControl w:val="0"/>
        <w:spacing w:line="12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CF0199">
        <w:rPr>
          <w:rFonts w:ascii="Times New Roman" w:hAnsi="Times New Roman" w:cs="Times New Roman"/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73417B" w:rsidRPr="00CF0199" w:rsidRDefault="0073417B" w:rsidP="0073417B">
      <w:pPr>
        <w:pStyle w:val="HTML"/>
        <w:widowControl w:val="0"/>
        <w:spacing w:line="12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CF0199">
        <w:rPr>
          <w:rFonts w:ascii="Times New Roman" w:hAnsi="Times New Roman" w:cs="Times New Roman"/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73417B" w:rsidRPr="00CF0199" w:rsidRDefault="0073417B" w:rsidP="0073417B">
      <w:pPr>
        <w:pStyle w:val="HTML"/>
        <w:widowControl w:val="0"/>
        <w:spacing w:line="12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CF0199">
        <w:rPr>
          <w:rFonts w:ascii="Times New Roman" w:hAnsi="Times New Roman" w:cs="Times New Roman"/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73417B" w:rsidRPr="00CF0199" w:rsidRDefault="0073417B" w:rsidP="0073417B">
      <w:pPr>
        <w:pStyle w:val="HTML"/>
        <w:widowControl w:val="0"/>
        <w:spacing w:line="12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CF0199">
        <w:rPr>
          <w:rFonts w:ascii="Times New Roman" w:hAnsi="Times New Roman" w:cs="Times New Roman"/>
          <w:sz w:val="20"/>
          <w:szCs w:val="20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73417B" w:rsidRPr="00CF0199" w:rsidRDefault="0073417B" w:rsidP="0073417B">
      <w:pPr>
        <w:pStyle w:val="HTML"/>
        <w:widowControl w:val="0"/>
        <w:spacing w:line="12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CF0199">
        <w:rPr>
          <w:rFonts w:ascii="Times New Roman" w:hAnsi="Times New Roman" w:cs="Times New Roman"/>
          <w:sz w:val="20"/>
          <w:szCs w:val="20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73417B" w:rsidRPr="00CF0199" w:rsidRDefault="0073417B" w:rsidP="0073417B">
      <w:pPr>
        <w:pStyle w:val="HTML"/>
        <w:widowControl w:val="0"/>
        <w:spacing w:line="12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CF0199">
        <w:rPr>
          <w:rFonts w:ascii="Times New Roman" w:hAnsi="Times New Roman" w:cs="Times New Roman"/>
          <w:sz w:val="20"/>
          <w:szCs w:val="20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73417B" w:rsidRPr="00CF0199" w:rsidRDefault="0073417B" w:rsidP="0073417B">
      <w:pPr>
        <w:pStyle w:val="HTML"/>
        <w:widowControl w:val="0"/>
        <w:spacing w:line="12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CF0199">
        <w:rPr>
          <w:rFonts w:ascii="Times New Roman" w:hAnsi="Times New Roman" w:cs="Times New Roman"/>
          <w:sz w:val="20"/>
          <w:szCs w:val="20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73417B" w:rsidRPr="00CF0199" w:rsidRDefault="0073417B" w:rsidP="0073417B">
      <w:pPr>
        <w:pStyle w:val="HTML"/>
        <w:widowControl w:val="0"/>
        <w:spacing w:line="12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CF0199">
        <w:rPr>
          <w:rFonts w:ascii="Times New Roman" w:hAnsi="Times New Roman" w:cs="Times New Roman"/>
          <w:sz w:val="20"/>
          <w:szCs w:val="20"/>
        </w:rPr>
        <w:t xml:space="preserve">к) </w:t>
      </w:r>
      <w:r w:rsidR="00EF408C" w:rsidRPr="00CF0199">
        <w:rPr>
          <w:rFonts w:ascii="Times New Roman" w:hAnsi="Times New Roman" w:cs="Times New Roman"/>
          <w:sz w:val="20"/>
          <w:szCs w:val="20"/>
        </w:rPr>
        <w:t>не создавать повышенного шума в помещении(</w:t>
      </w:r>
      <w:proofErr w:type="spellStart"/>
      <w:r w:rsidR="00EF408C" w:rsidRPr="00CF0199">
        <w:rPr>
          <w:rFonts w:ascii="Times New Roman" w:hAnsi="Times New Roman" w:cs="Times New Roman"/>
          <w:sz w:val="20"/>
          <w:szCs w:val="20"/>
        </w:rPr>
        <w:t>ях</w:t>
      </w:r>
      <w:proofErr w:type="spellEnd"/>
      <w:r w:rsidR="00EF408C" w:rsidRPr="00CF0199">
        <w:rPr>
          <w:rFonts w:ascii="Times New Roman" w:hAnsi="Times New Roman" w:cs="Times New Roman"/>
          <w:sz w:val="20"/>
          <w:szCs w:val="20"/>
        </w:rPr>
        <w:t xml:space="preserve">), а также местах общего пользования </w:t>
      </w:r>
      <w:r w:rsidR="000A2734" w:rsidRPr="00CF0199">
        <w:rPr>
          <w:rFonts w:ascii="Times New Roman" w:hAnsi="Times New Roman" w:cs="Times New Roman"/>
          <w:sz w:val="20"/>
          <w:szCs w:val="20"/>
        </w:rPr>
        <w:t>и не</w:t>
      </w:r>
      <w:r w:rsidR="00EF408C" w:rsidRPr="00CF0199">
        <w:rPr>
          <w:rFonts w:ascii="Times New Roman" w:hAnsi="Times New Roman" w:cs="Times New Roman"/>
          <w:sz w:val="20"/>
          <w:szCs w:val="20"/>
        </w:rPr>
        <w:t xml:space="preserve"> производить ремонтные работы, сопровождаемые шумом с 21.00 час. до 8.00 час. (в пятницу, субботу, воскресенье и нерабочие праздничные дни – с 18.00 до 11.00)</w:t>
      </w:r>
      <w:r w:rsidRPr="00CF0199">
        <w:rPr>
          <w:rFonts w:ascii="Times New Roman" w:hAnsi="Times New Roman" w:cs="Times New Roman"/>
          <w:sz w:val="20"/>
          <w:szCs w:val="20"/>
        </w:rPr>
        <w:t>;</w:t>
      </w:r>
    </w:p>
    <w:p w:rsidR="0073417B" w:rsidRPr="00CF0199" w:rsidRDefault="0073417B" w:rsidP="0073417B">
      <w:pPr>
        <w:pStyle w:val="HTML"/>
        <w:widowControl w:val="0"/>
        <w:spacing w:line="12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CF0199">
        <w:rPr>
          <w:rFonts w:ascii="Times New Roman" w:hAnsi="Times New Roman" w:cs="Times New Roman"/>
          <w:sz w:val="20"/>
          <w:szCs w:val="20"/>
        </w:rPr>
        <w:t>л)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73417B" w:rsidRPr="00CF0199" w:rsidRDefault="0073417B" w:rsidP="0073417B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</w:rPr>
      </w:pPr>
      <w:r w:rsidRPr="00CF0199">
        <w:rPr>
          <w:rFonts w:ascii="Times New Roman" w:hAnsi="Times New Roman" w:cs="Times New Roman"/>
          <w:noProof/>
          <w:color w:val="000000"/>
        </w:rPr>
        <w:t xml:space="preserve">3.3.4. </w:t>
      </w:r>
      <w:r w:rsidRPr="00CF0199">
        <w:rPr>
          <w:rFonts w:ascii="Times New Roman" w:hAnsi="Times New Roman" w:cs="Times New Roman"/>
          <w:noProof/>
        </w:rPr>
        <w:t>Предоставлять Управляющей организации в течение трех рабочих дней сведения:</w:t>
      </w:r>
    </w:p>
    <w:p w:rsidR="0073417B" w:rsidRPr="00CF0199" w:rsidRDefault="0073417B" w:rsidP="0073417B">
      <w:pPr>
        <w:jc w:val="both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ab/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73417B" w:rsidRPr="00CF0199" w:rsidRDefault="0073417B" w:rsidP="0073417B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CF0199">
        <w:rPr>
          <w:rFonts w:ascii="Times New Roman" w:hAnsi="Times New Roman" w:cs="Times New Roman"/>
          <w:noProof/>
        </w:rPr>
        <w:t xml:space="preserve">- </w:t>
      </w:r>
      <w:r w:rsidRPr="00CF0199">
        <w:rPr>
          <w:rFonts w:ascii="Times New Roman" w:hAnsi="Times New Roman" w:cs="Times New Roman"/>
        </w:rPr>
        <w:t>о заключенных договорах найма (аренды), в которых обязанность внесения платы Управляющей организации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73417B" w:rsidRPr="00CF0199" w:rsidRDefault="0073417B" w:rsidP="0073417B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t>- об изменении количества граждан, проживающих в жилом(ых) помещении(ях</w:t>
      </w:r>
      <w:r w:rsidR="009F3144">
        <w:rPr>
          <w:rFonts w:ascii="Times New Roman" w:hAnsi="Times New Roman" w:cs="Times New Roman"/>
          <w:noProof/>
          <w:color w:val="000000"/>
        </w:rPr>
        <w:t>), включая временно проживающих</w:t>
      </w:r>
      <w:r w:rsidRPr="00CF0199">
        <w:rPr>
          <w:rFonts w:ascii="Times New Roman" w:hAnsi="Times New Roman" w:cs="Times New Roman"/>
          <w:noProof/>
          <w:color w:val="000000"/>
        </w:rPr>
        <w:t>;</w:t>
      </w:r>
    </w:p>
    <w:p w:rsidR="0073417B" w:rsidRPr="00CF0199" w:rsidRDefault="0073417B" w:rsidP="0073417B">
      <w:pPr>
        <w:pStyle w:val="af9"/>
        <w:spacing w:line="12" w:lineRule="atLeast"/>
        <w:ind w:firstLine="720"/>
        <w:rPr>
          <w:rFonts w:ascii="Times New Roman" w:hAnsi="Times New Roman" w:cs="Times New Roman"/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t>- об изменении объёмов потребления ресурсов в нежилых помещениях с указанием</w:t>
      </w:r>
      <w:r w:rsidRPr="00CF0199">
        <w:rPr>
          <w:rFonts w:ascii="Times New Roman" w:hAnsi="Times New Roman" w:cs="Times New Roman"/>
          <w:color w:val="000000"/>
        </w:rPr>
        <w:t xml:space="preserve"> мощности и </w:t>
      </w:r>
      <w:r w:rsidR="000A2734" w:rsidRPr="00CF0199">
        <w:rPr>
          <w:rFonts w:ascii="Times New Roman" w:hAnsi="Times New Roman" w:cs="Times New Roman"/>
          <w:color w:val="000000"/>
        </w:rPr>
        <w:t>возможных режимах работы,</w:t>
      </w:r>
      <w:r w:rsidRPr="00CF0199">
        <w:rPr>
          <w:rFonts w:ascii="Times New Roman" w:hAnsi="Times New Roman" w:cs="Times New Roman"/>
          <w:color w:val="000000"/>
        </w:rPr>
        <w:t xml:space="preserve"> установленных в нежилом(</w:t>
      </w:r>
      <w:proofErr w:type="spellStart"/>
      <w:r w:rsidRPr="00CF0199">
        <w:rPr>
          <w:rFonts w:ascii="Times New Roman" w:hAnsi="Times New Roman" w:cs="Times New Roman"/>
          <w:color w:val="000000"/>
        </w:rPr>
        <w:t>ых</w:t>
      </w:r>
      <w:proofErr w:type="spellEnd"/>
      <w:r w:rsidRPr="00CF0199">
        <w:rPr>
          <w:rFonts w:ascii="Times New Roman" w:hAnsi="Times New Roman" w:cs="Times New Roman"/>
          <w:color w:val="000000"/>
        </w:rPr>
        <w:t>) помещении(</w:t>
      </w:r>
      <w:proofErr w:type="spellStart"/>
      <w:r w:rsidRPr="00CF0199">
        <w:rPr>
          <w:rFonts w:ascii="Times New Roman" w:hAnsi="Times New Roman" w:cs="Times New Roman"/>
          <w:color w:val="000000"/>
        </w:rPr>
        <w:t>ях</w:t>
      </w:r>
      <w:proofErr w:type="spellEnd"/>
      <w:r w:rsidRPr="00CF0199">
        <w:rPr>
          <w:rFonts w:ascii="Times New Roman" w:hAnsi="Times New Roman" w:cs="Times New Roman"/>
          <w:color w:val="000000"/>
        </w:rPr>
        <w:t>) потребляющих устройств газо-,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73417B" w:rsidRPr="00CF0199" w:rsidRDefault="0073417B" w:rsidP="0073417B">
      <w:pPr>
        <w:pStyle w:val="af9"/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lastRenderedPageBreak/>
        <w:t xml:space="preserve">3.3.5. Обеспечивать доступ </w:t>
      </w:r>
      <w:r w:rsidRPr="00CF0199">
        <w:rPr>
          <w:rFonts w:ascii="Times New Roman" w:hAnsi="Times New Roman" w:cs="Times New Roman"/>
          <w:color w:val="000000"/>
        </w:rPr>
        <w:t xml:space="preserve">представителей Управляющей организации </w:t>
      </w:r>
      <w:r w:rsidRPr="00CF0199">
        <w:rPr>
          <w:rFonts w:ascii="Times New Roman" w:hAnsi="Times New Roman" w:cs="Times New Roman"/>
          <w:noProof/>
          <w:color w:val="000000"/>
        </w:rPr>
        <w:t xml:space="preserve">в принадлежащее ему помещение </w:t>
      </w:r>
      <w:r w:rsidRPr="00CF0199">
        <w:rPr>
          <w:rFonts w:ascii="Times New Roman" w:hAnsi="Times New Roman" w:cs="Times New Roman"/>
          <w:color w:val="000000"/>
        </w:rPr>
        <w:t>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</w:t>
      </w:r>
      <w:r w:rsidRPr="00CF0199">
        <w:rPr>
          <w:rFonts w:ascii="Times New Roman" w:hAnsi="Times New Roman" w:cs="Times New Roman"/>
          <w:noProof/>
          <w:color w:val="000000"/>
        </w:rPr>
        <w:t>.</w:t>
      </w:r>
    </w:p>
    <w:p w:rsidR="0073417B" w:rsidRPr="00CF0199" w:rsidRDefault="0073417B" w:rsidP="0073417B">
      <w:pPr>
        <w:pStyle w:val="af9"/>
        <w:spacing w:line="12" w:lineRule="atLeast"/>
        <w:ind w:firstLine="709"/>
        <w:rPr>
          <w:rFonts w:ascii="Times New Roman" w:hAnsi="Times New Roman" w:cs="Times New Roman"/>
          <w:b/>
          <w:bCs/>
          <w:iCs/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t xml:space="preserve">3.3.6. </w:t>
      </w:r>
      <w:r w:rsidR="00EF408C" w:rsidRPr="00CF0199">
        <w:rPr>
          <w:rFonts w:ascii="Times New Roman" w:hAnsi="Times New Roman" w:cs="Times New Roman"/>
          <w:noProof/>
          <w:color w:val="000000"/>
        </w:rPr>
        <w:t>Незамедлительно с</w:t>
      </w:r>
      <w:r w:rsidRPr="00CF0199">
        <w:rPr>
          <w:rFonts w:ascii="Times New Roman" w:hAnsi="Times New Roman" w:cs="Times New Roman"/>
          <w:noProof/>
          <w:color w:val="000000"/>
        </w:rPr>
        <w:t>ообщать Управляющей организации о выявленных неисправностях общего имущества в Многоквартирном доме</w:t>
      </w:r>
      <w:r w:rsidRPr="00CF0199">
        <w:rPr>
          <w:rFonts w:ascii="Times New Roman" w:hAnsi="Times New Roman" w:cs="Times New Roman"/>
          <w:b/>
          <w:bCs/>
          <w:iCs/>
          <w:color w:val="000000"/>
        </w:rPr>
        <w:t>.</w:t>
      </w:r>
    </w:p>
    <w:p w:rsidR="0073417B" w:rsidRPr="00CF0199" w:rsidRDefault="0073417B" w:rsidP="0073417B">
      <w:pPr>
        <w:pStyle w:val="af9"/>
        <w:spacing w:line="12" w:lineRule="atLeast"/>
        <w:ind w:firstLine="709"/>
        <w:rPr>
          <w:rFonts w:ascii="Times New Roman" w:hAnsi="Times New Roman" w:cs="Times New Roman"/>
          <w:b/>
          <w:noProof/>
          <w:color w:val="000000"/>
        </w:rPr>
      </w:pPr>
      <w:bookmarkStart w:id="17" w:name="sub_439"/>
    </w:p>
    <w:p w:rsidR="0073417B" w:rsidRPr="00CF0199" w:rsidRDefault="0073417B" w:rsidP="0073417B">
      <w:pPr>
        <w:pStyle w:val="af9"/>
        <w:spacing w:line="12" w:lineRule="atLeast"/>
        <w:ind w:firstLine="709"/>
        <w:rPr>
          <w:rFonts w:ascii="Times New Roman" w:hAnsi="Times New Roman" w:cs="Times New Roman"/>
          <w:b/>
          <w:noProof/>
          <w:color w:val="000000"/>
        </w:rPr>
      </w:pPr>
      <w:r w:rsidRPr="00CF0199">
        <w:rPr>
          <w:rFonts w:ascii="Times New Roman" w:hAnsi="Times New Roman" w:cs="Times New Roman"/>
          <w:b/>
          <w:noProof/>
          <w:color w:val="000000"/>
        </w:rPr>
        <w:t>3</w:t>
      </w:r>
      <w:bookmarkStart w:id="18" w:name="sub_44"/>
      <w:bookmarkEnd w:id="17"/>
      <w:r w:rsidRPr="00CF0199">
        <w:rPr>
          <w:rFonts w:ascii="Times New Roman" w:hAnsi="Times New Roman" w:cs="Times New Roman"/>
          <w:b/>
          <w:noProof/>
          <w:color w:val="000000"/>
        </w:rPr>
        <w:t>.4. Собственник имеет право:</w:t>
      </w:r>
    </w:p>
    <w:bookmarkEnd w:id="18"/>
    <w:p w:rsidR="00DA3938" w:rsidRPr="00CF0199" w:rsidRDefault="008A6B22" w:rsidP="00DA3938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3.4.1    </w:t>
      </w:r>
      <w:r w:rsidR="00DA3938" w:rsidRPr="00CF0199">
        <w:rPr>
          <w:noProof/>
          <w:color w:val="000000"/>
          <w:sz w:val="20"/>
          <w:szCs w:val="20"/>
        </w:rPr>
        <w:t xml:space="preserve">Осуществлять контроль над выполнением Управляющей компанией ее обязательств по настоящему Договору, в порядке, установленном настоящим договором и действующим законодательством. </w:t>
      </w:r>
    </w:p>
    <w:p w:rsidR="00DA3938" w:rsidRPr="00CF0199" w:rsidRDefault="008A6B22" w:rsidP="00DA3938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3.4.2  </w:t>
      </w:r>
      <w:r w:rsidR="00DA3938" w:rsidRPr="00CF0199">
        <w:rPr>
          <w:noProof/>
          <w:color w:val="000000"/>
          <w:sz w:val="20"/>
          <w:szCs w:val="20"/>
        </w:rPr>
        <w:t xml:space="preserve"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r w:rsidR="00355AA0">
        <w:rPr>
          <w:noProof/>
          <w:color w:val="000000"/>
          <w:sz w:val="20"/>
          <w:szCs w:val="20"/>
        </w:rPr>
        <w:t>законодательством РФ</w:t>
      </w:r>
      <w:r w:rsidR="00DA3938" w:rsidRPr="00CF0199">
        <w:rPr>
          <w:noProof/>
          <w:color w:val="000000"/>
          <w:sz w:val="20"/>
          <w:szCs w:val="20"/>
        </w:rPr>
        <w:t>.</w:t>
      </w:r>
    </w:p>
    <w:p w:rsidR="00DA3938" w:rsidRPr="00CF0199" w:rsidRDefault="008A6B22" w:rsidP="00DA3938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3.4.3  </w:t>
      </w:r>
      <w:r w:rsidR="00DA3938" w:rsidRPr="00CF0199">
        <w:rPr>
          <w:noProof/>
          <w:color w:val="000000"/>
          <w:sz w:val="20"/>
          <w:szCs w:val="20"/>
        </w:rPr>
        <w:t>Требовать от Управляющей компании возмещения убытков, причиненных вследствие невыполнения либо недобросовестного выполнения Управляющей компанией своих обязанностей по настоящему Договору.</w:t>
      </w:r>
    </w:p>
    <w:p w:rsidR="00DA3938" w:rsidRPr="00CF0199" w:rsidRDefault="008A6B22" w:rsidP="00DA3938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3.4.4  </w:t>
      </w:r>
      <w:r w:rsidR="00DA3938" w:rsidRPr="00CF0199">
        <w:rPr>
          <w:noProof/>
          <w:color w:val="000000"/>
          <w:sz w:val="20"/>
          <w:szCs w:val="20"/>
        </w:rPr>
        <w:t>Подавать заявки Управляющей компании о выполнении работ по ремонту внутриквартирных инженерных сетей и коммуникаций, не относящихся к общему имуществу в Многоквартирном доме за отдельную плату.</w:t>
      </w:r>
    </w:p>
    <w:p w:rsidR="00DA3938" w:rsidRPr="00CF0199" w:rsidRDefault="008A6B22" w:rsidP="00DA3938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3.4.5   </w:t>
      </w:r>
      <w:r w:rsidR="00DA3938" w:rsidRPr="00CF0199">
        <w:rPr>
          <w:noProof/>
          <w:color w:val="000000"/>
          <w:sz w:val="20"/>
          <w:szCs w:val="20"/>
        </w:rPr>
        <w:t>Требовать от Управляющей компании ежегодного предоставления отчета о выполнении настоящего Договора в соответствии с условиями настоящего договора и действующим законодательством.</w:t>
      </w:r>
    </w:p>
    <w:p w:rsidR="0073417B" w:rsidRPr="00CF0199" w:rsidRDefault="008A6B22" w:rsidP="00DA3938">
      <w:pPr>
        <w:widowControl w:val="0"/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3.4.6  </w:t>
      </w:r>
      <w:r w:rsidR="00DA3938" w:rsidRPr="00CF0199">
        <w:rPr>
          <w:noProof/>
          <w:color w:val="000000"/>
          <w:sz w:val="20"/>
          <w:szCs w:val="20"/>
        </w:rPr>
        <w:t>Поручать вносить платежи по настоящему Договору нанимателю/арендатору данного помещения в случае сдачи его в наем/аренду.</w:t>
      </w:r>
    </w:p>
    <w:p w:rsidR="00CE5CAE" w:rsidRPr="00CF0199" w:rsidRDefault="00CE5CAE" w:rsidP="00DA3938">
      <w:pPr>
        <w:widowControl w:val="0"/>
        <w:spacing w:line="12" w:lineRule="atLeast"/>
        <w:ind w:firstLine="709"/>
        <w:jc w:val="both"/>
        <w:rPr>
          <w:color w:val="000000"/>
          <w:sz w:val="20"/>
          <w:szCs w:val="20"/>
        </w:rPr>
      </w:pPr>
    </w:p>
    <w:p w:rsidR="0073417B" w:rsidRPr="00CF0199" w:rsidRDefault="0073417B" w:rsidP="0073417B">
      <w:pPr>
        <w:widowControl w:val="0"/>
        <w:spacing w:line="12" w:lineRule="atLeast"/>
        <w:jc w:val="center"/>
        <w:rPr>
          <w:b/>
          <w:color w:val="000000"/>
          <w:sz w:val="20"/>
          <w:szCs w:val="20"/>
        </w:rPr>
      </w:pPr>
      <w:r w:rsidRPr="00CF0199">
        <w:rPr>
          <w:rStyle w:val="af7"/>
          <w:bCs/>
          <w:noProof/>
          <w:color w:val="000000"/>
          <w:sz w:val="20"/>
          <w:szCs w:val="20"/>
        </w:rPr>
        <w:t xml:space="preserve">4. Цена Договора, размер платы за </w:t>
      </w:r>
      <w:r w:rsidRPr="00CF0199">
        <w:rPr>
          <w:b/>
          <w:color w:val="000000"/>
          <w:sz w:val="20"/>
          <w:szCs w:val="20"/>
        </w:rPr>
        <w:t xml:space="preserve">помещение и коммунальные услуги,  </w:t>
      </w:r>
    </w:p>
    <w:p w:rsidR="0073417B" w:rsidRPr="00CF0199" w:rsidRDefault="0073417B" w:rsidP="0073417B">
      <w:pPr>
        <w:widowControl w:val="0"/>
        <w:spacing w:line="12" w:lineRule="atLeast"/>
        <w:jc w:val="center"/>
        <w:rPr>
          <w:rStyle w:val="af7"/>
          <w:bCs/>
          <w:noProof/>
          <w:color w:val="000000"/>
          <w:sz w:val="20"/>
          <w:szCs w:val="20"/>
        </w:rPr>
      </w:pPr>
      <w:r w:rsidRPr="00CF0199">
        <w:rPr>
          <w:rStyle w:val="af7"/>
          <w:bCs/>
          <w:noProof/>
          <w:color w:val="000000"/>
          <w:sz w:val="20"/>
          <w:szCs w:val="20"/>
        </w:rPr>
        <w:t>порядок ее внесения</w:t>
      </w:r>
    </w:p>
    <w:p w:rsidR="0073417B" w:rsidRPr="00CF0199" w:rsidRDefault="0073417B" w:rsidP="0073417B">
      <w:pPr>
        <w:widowControl w:val="0"/>
        <w:spacing w:line="12" w:lineRule="atLeast"/>
        <w:jc w:val="center"/>
        <w:rPr>
          <w:color w:val="000000"/>
          <w:sz w:val="20"/>
          <w:szCs w:val="20"/>
        </w:rPr>
      </w:pPr>
    </w:p>
    <w:p w:rsidR="005C43B6" w:rsidRPr="00CF0199" w:rsidRDefault="0073417B" w:rsidP="005C43B6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bookmarkStart w:id="19" w:name="sub_51"/>
      <w:r w:rsidRPr="00CF0199">
        <w:rPr>
          <w:rFonts w:ascii="Times New Roman" w:hAnsi="Times New Roman" w:cs="Times New Roman"/>
          <w:noProof/>
          <w:color w:val="000000"/>
        </w:rPr>
        <w:t xml:space="preserve">4.1. </w:t>
      </w:r>
      <w:bookmarkEnd w:id="19"/>
      <w:r w:rsidR="005C43B6" w:rsidRPr="00CF0199">
        <w:rPr>
          <w:rFonts w:ascii="Times New Roman" w:hAnsi="Times New Roman" w:cs="Times New Roman"/>
          <w:noProof/>
          <w:color w:val="000000"/>
        </w:rPr>
        <w:t>Плата за помещение и коммунальные услуги для Собственника включает в себя:</w:t>
      </w:r>
    </w:p>
    <w:p w:rsidR="005C43B6" w:rsidRPr="00CF0199" w:rsidRDefault="005C43B6" w:rsidP="005C43B6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t>- плату за содержание и ремонт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</w:t>
      </w:r>
      <w:r w:rsidR="00355AA0">
        <w:rPr>
          <w:rFonts w:ascii="Times New Roman" w:hAnsi="Times New Roman" w:cs="Times New Roman"/>
          <w:noProof/>
          <w:color w:val="000000"/>
        </w:rPr>
        <w:t>; плату за коммунальные ресурсы, потребляемые при содеражании общего имущества Многоквартирного дома</w:t>
      </w:r>
      <w:r w:rsidRPr="00CF0199">
        <w:rPr>
          <w:rFonts w:ascii="Times New Roman" w:hAnsi="Times New Roman" w:cs="Times New Roman"/>
          <w:noProof/>
          <w:color w:val="000000"/>
        </w:rPr>
        <w:t>;</w:t>
      </w:r>
    </w:p>
    <w:p w:rsidR="005C43B6" w:rsidRPr="00CF0199" w:rsidRDefault="005C43B6" w:rsidP="005C43B6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t>- плату за коммунальные услуги, включающую в себя плату за холодное и горячее водоснабжение, водоотведение,  электроснабжение, отопление</w:t>
      </w:r>
      <w:r w:rsidR="00A94763">
        <w:rPr>
          <w:rFonts w:ascii="Times New Roman" w:hAnsi="Times New Roman" w:cs="Times New Roman"/>
          <w:noProof/>
          <w:color w:val="000000"/>
        </w:rPr>
        <w:t>, вывоз твердых коммунальных отходов</w:t>
      </w:r>
      <w:r w:rsidRPr="00CF0199">
        <w:rPr>
          <w:rFonts w:ascii="Times New Roman" w:hAnsi="Times New Roman" w:cs="Times New Roman"/>
          <w:noProof/>
          <w:color w:val="000000"/>
        </w:rPr>
        <w:t>.</w:t>
      </w:r>
    </w:p>
    <w:p w:rsidR="005C43B6" w:rsidRPr="00CF0199" w:rsidRDefault="008A6B22" w:rsidP="005C43B6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4.2  </w:t>
      </w:r>
      <w:r w:rsidR="005C43B6" w:rsidRPr="00CF0199">
        <w:rPr>
          <w:rFonts w:ascii="Times New Roman" w:hAnsi="Times New Roman" w:cs="Times New Roman"/>
          <w:noProof/>
          <w:color w:val="000000"/>
        </w:rPr>
        <w:t>Доля обязательных расходов на содержание общего имущества в Многоквартирном доме, бремя которых несет Собственник, определяется его долей в праве общей собственности на общее имущество в доме.</w:t>
      </w:r>
    </w:p>
    <w:p w:rsidR="00A94763" w:rsidRDefault="008A6B22" w:rsidP="005C43B6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4.3 </w:t>
      </w:r>
      <w:r w:rsidR="005C43B6" w:rsidRPr="00CF0199">
        <w:rPr>
          <w:rFonts w:ascii="Times New Roman" w:hAnsi="Times New Roman" w:cs="Times New Roman"/>
          <w:noProof/>
          <w:color w:val="000000"/>
        </w:rPr>
        <w:t>Размер платы за содержание общего имущества, за текущий ремонт общего имущества определяется в соответствии с решением общего собрания собственников помещений многоквартирного дома и устанавливается  на пер</w:t>
      </w:r>
      <w:r w:rsidR="00A94763">
        <w:rPr>
          <w:rFonts w:ascii="Times New Roman" w:hAnsi="Times New Roman" w:cs="Times New Roman"/>
          <w:noProof/>
          <w:color w:val="000000"/>
        </w:rPr>
        <w:t>иод, указанный в таком решении. Если в решениии</w:t>
      </w:r>
      <w:r w:rsidR="005C43B6" w:rsidRPr="00CF0199">
        <w:rPr>
          <w:rFonts w:ascii="Times New Roman" w:hAnsi="Times New Roman" w:cs="Times New Roman"/>
          <w:noProof/>
          <w:color w:val="000000"/>
        </w:rPr>
        <w:t xml:space="preserve"> </w:t>
      </w:r>
      <w:r w:rsidR="00A94763">
        <w:rPr>
          <w:rFonts w:ascii="Times New Roman" w:hAnsi="Times New Roman" w:cs="Times New Roman"/>
          <w:noProof/>
          <w:color w:val="000000"/>
        </w:rPr>
        <w:t>период дейсвтия не установлен, то он принимается равным 1 (одному) году.</w:t>
      </w:r>
    </w:p>
    <w:p w:rsidR="005C43B6" w:rsidRPr="00CF0199" w:rsidRDefault="005C43B6" w:rsidP="005C43B6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t xml:space="preserve">       Если собственники помещений в многоквартирном доме на их общем собрании не приняли решение об установлении размера платы за содержание и ремонт общего имущества, плата за содержание и ремонт общего имущества </w:t>
      </w:r>
      <w:r w:rsidR="00355AA0">
        <w:rPr>
          <w:rFonts w:ascii="Times New Roman" w:hAnsi="Times New Roman" w:cs="Times New Roman"/>
          <w:noProof/>
          <w:color w:val="000000"/>
        </w:rPr>
        <w:t xml:space="preserve">определяется и </w:t>
      </w:r>
      <w:r w:rsidRPr="00CF0199">
        <w:rPr>
          <w:rFonts w:ascii="Times New Roman" w:hAnsi="Times New Roman" w:cs="Times New Roman"/>
          <w:noProof/>
          <w:color w:val="000000"/>
        </w:rPr>
        <w:t>вносится в размере, установленном органом местного самоуправления на соответствующий год.</w:t>
      </w:r>
    </w:p>
    <w:p w:rsidR="005C43B6" w:rsidRPr="00CF0199" w:rsidRDefault="008A6B22" w:rsidP="005C43B6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4.4  </w:t>
      </w:r>
      <w:r w:rsidR="005C43B6" w:rsidRPr="00CF0199">
        <w:rPr>
          <w:rFonts w:ascii="Times New Roman" w:hAnsi="Times New Roman" w:cs="Times New Roman"/>
          <w:noProof/>
          <w:color w:val="000000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(или неисправности) или не предоставлении показаний, исходя из нормативов потребления коммунальных услуг, утверждаемых уполномоченным органом государственной власти Свердловской области в порядке, установленном Правительством Российской Федерации.</w:t>
      </w:r>
    </w:p>
    <w:p w:rsidR="005C43B6" w:rsidRPr="00CF0199" w:rsidRDefault="008A6B22" w:rsidP="005C43B6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4.5  </w:t>
      </w:r>
      <w:r w:rsidR="005C43B6" w:rsidRPr="00CF0199">
        <w:rPr>
          <w:rFonts w:ascii="Times New Roman" w:hAnsi="Times New Roman" w:cs="Times New Roman"/>
          <w:noProof/>
          <w:color w:val="000000"/>
        </w:rPr>
        <w:t>Размер платы за коммунальные услуги, рассчитывается по тарифам, установленным уполномоченным органом государственной власти Свердловской области в порядке, установленном федеральным законом.</w:t>
      </w:r>
    </w:p>
    <w:p w:rsidR="005C43B6" w:rsidRPr="00CF0199" w:rsidRDefault="008A6B22" w:rsidP="005C43B6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4.6  </w:t>
      </w:r>
      <w:r w:rsidR="005C43B6" w:rsidRPr="00CF0199">
        <w:rPr>
          <w:rFonts w:ascii="Times New Roman" w:hAnsi="Times New Roman" w:cs="Times New Roman"/>
          <w:noProof/>
          <w:color w:val="000000"/>
        </w:rPr>
        <w:t>Плата за помещение и коммунальные услуги вносится Собственником ежемесячно не позднее десятого числа месяца, следующего за оплачиваемым на основании платежных документов, предоставляемых Управляющей компанией.</w:t>
      </w:r>
    </w:p>
    <w:p w:rsidR="009F3144" w:rsidRDefault="008A6B22" w:rsidP="005C43B6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4.7  </w:t>
      </w:r>
      <w:r w:rsidR="005C43B6" w:rsidRPr="00CF0199">
        <w:rPr>
          <w:rFonts w:ascii="Times New Roman" w:hAnsi="Times New Roman" w:cs="Times New Roman"/>
          <w:noProof/>
          <w:color w:val="000000"/>
        </w:rPr>
        <w:t xml:space="preserve">В выставляемом платежном документе </w:t>
      </w:r>
      <w:r w:rsidR="00355AA0">
        <w:rPr>
          <w:rFonts w:ascii="Times New Roman" w:hAnsi="Times New Roman" w:cs="Times New Roman"/>
          <w:noProof/>
          <w:color w:val="000000"/>
        </w:rPr>
        <w:t>указываются: расчетный (лицевой</w:t>
      </w:r>
      <w:r w:rsidR="005C43B6" w:rsidRPr="00CF0199">
        <w:rPr>
          <w:rFonts w:ascii="Times New Roman" w:hAnsi="Times New Roman" w:cs="Times New Roman"/>
          <w:noProof/>
          <w:color w:val="000000"/>
        </w:rPr>
        <w:t>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</w:t>
      </w:r>
      <w:r w:rsidR="009F3144">
        <w:rPr>
          <w:rFonts w:ascii="Times New Roman" w:hAnsi="Times New Roman" w:cs="Times New Roman"/>
          <w:noProof/>
          <w:color w:val="000000"/>
        </w:rPr>
        <w:t xml:space="preserve"> размер платы за коммунальные услуги,</w:t>
      </w:r>
      <w:r w:rsidR="005C43B6" w:rsidRPr="00CF0199">
        <w:rPr>
          <w:rFonts w:ascii="Times New Roman" w:hAnsi="Times New Roman" w:cs="Times New Roman"/>
          <w:noProof/>
          <w:color w:val="000000"/>
        </w:rPr>
        <w:t xml:space="preserve"> размер платы за содержание и ремонт помещения (общего имущества собственников помещений в Многоквартирном доме), объемы и стоимость иных услуг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периоды, сумма пени. </w:t>
      </w:r>
    </w:p>
    <w:p w:rsidR="005C43B6" w:rsidRPr="00CF0199" w:rsidRDefault="008A6B22" w:rsidP="005C43B6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4.8  </w:t>
      </w:r>
      <w:r w:rsidR="005C43B6" w:rsidRPr="00CF0199">
        <w:rPr>
          <w:rFonts w:ascii="Times New Roman" w:hAnsi="Times New Roman" w:cs="Times New Roman"/>
          <w:noProof/>
          <w:color w:val="000000"/>
        </w:rPr>
        <w:t>Неиспользование помещения(ий) Собственником не является основанием для невнесения платы за содержание и ремонт общего имущества Многоквартирного дома и за отопление</w:t>
      </w:r>
      <w:r w:rsidR="00355AA0">
        <w:rPr>
          <w:rFonts w:ascii="Times New Roman" w:hAnsi="Times New Roman" w:cs="Times New Roman"/>
          <w:noProof/>
          <w:color w:val="000000"/>
        </w:rPr>
        <w:t>, а также за коммунальные ресурсы, потребляемые при выполнении работ по содержанию общего имущества многоквартирного дома.</w:t>
      </w:r>
      <w:r w:rsidR="005C43B6" w:rsidRPr="00CF0199">
        <w:rPr>
          <w:rFonts w:ascii="Times New Roman" w:hAnsi="Times New Roman" w:cs="Times New Roman"/>
          <w:noProof/>
          <w:color w:val="000000"/>
        </w:rPr>
        <w:t>.</w:t>
      </w:r>
    </w:p>
    <w:p w:rsidR="005C43B6" w:rsidRPr="00CF0199" w:rsidRDefault="005C43B6" w:rsidP="005C43B6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t>4.</w:t>
      </w:r>
      <w:r w:rsidR="00355AA0">
        <w:rPr>
          <w:rFonts w:ascii="Times New Roman" w:hAnsi="Times New Roman" w:cs="Times New Roman"/>
          <w:noProof/>
          <w:color w:val="000000"/>
        </w:rPr>
        <w:t>9</w:t>
      </w:r>
      <w:r w:rsidR="008A6B22">
        <w:rPr>
          <w:rFonts w:ascii="Times New Roman" w:hAnsi="Times New Roman" w:cs="Times New Roman"/>
          <w:noProof/>
          <w:color w:val="000000"/>
        </w:rPr>
        <w:t xml:space="preserve">  </w:t>
      </w:r>
      <w:r w:rsidRPr="00CF0199">
        <w:rPr>
          <w:rFonts w:ascii="Times New Roman" w:hAnsi="Times New Roman" w:cs="Times New Roman"/>
          <w:noProof/>
          <w:color w:val="000000"/>
        </w:rPr>
        <w:t>В случае оказания услуг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размер платы за содержание и ремонт общего имущества подлежит изменению в порядке, установленном Правилами содержания общего имущества, утвержденными Правительством Российской Федерации.</w:t>
      </w:r>
    </w:p>
    <w:p w:rsidR="005C43B6" w:rsidRPr="00CF0199" w:rsidRDefault="005C43B6" w:rsidP="005C43B6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t>4.1</w:t>
      </w:r>
      <w:r w:rsidR="00355AA0">
        <w:rPr>
          <w:rFonts w:ascii="Times New Roman" w:hAnsi="Times New Roman" w:cs="Times New Roman"/>
          <w:noProof/>
          <w:color w:val="000000"/>
        </w:rPr>
        <w:t>0</w:t>
      </w:r>
      <w:r w:rsidR="008A6B22">
        <w:rPr>
          <w:rFonts w:ascii="Times New Roman" w:hAnsi="Times New Roman" w:cs="Times New Roman"/>
          <w:noProof/>
          <w:color w:val="000000"/>
        </w:rPr>
        <w:t xml:space="preserve">  </w:t>
      </w:r>
      <w:r w:rsidRPr="00CF0199">
        <w:rPr>
          <w:rFonts w:ascii="Times New Roman" w:hAnsi="Times New Roman" w:cs="Times New Roman"/>
          <w:noProof/>
          <w:color w:val="000000"/>
        </w:rPr>
        <w:t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5C43B6" w:rsidRPr="00CF0199" w:rsidRDefault="005C43B6" w:rsidP="005C43B6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t>4.1</w:t>
      </w:r>
      <w:r w:rsidR="00355AA0">
        <w:rPr>
          <w:rFonts w:ascii="Times New Roman" w:hAnsi="Times New Roman" w:cs="Times New Roman"/>
          <w:noProof/>
          <w:color w:val="000000"/>
        </w:rPr>
        <w:t>1</w:t>
      </w:r>
      <w:r w:rsidRPr="00CF0199">
        <w:rPr>
          <w:rFonts w:ascii="Times New Roman" w:hAnsi="Times New Roman" w:cs="Times New Roman"/>
          <w:noProof/>
          <w:color w:val="000000"/>
        </w:rPr>
        <w:tab/>
        <w:t xml:space="preserve">Собственник не вправе требовать изменения размера платы за содержание и ремонт общего имущества и коммунальные услуги, если выполнение работ (оказание услуг) ненадлежащего качества и (или) с перерывами, </w:t>
      </w:r>
      <w:r w:rsidRPr="00CF0199">
        <w:rPr>
          <w:rFonts w:ascii="Times New Roman" w:hAnsi="Times New Roman" w:cs="Times New Roman"/>
          <w:noProof/>
          <w:color w:val="000000"/>
        </w:rPr>
        <w:lastRenderedPageBreak/>
        <w:t>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5C43B6" w:rsidRPr="00CF0199" w:rsidRDefault="005C43B6" w:rsidP="005C43B6">
      <w:pPr>
        <w:pStyle w:val="af9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t>4.1</w:t>
      </w:r>
      <w:r w:rsidR="00355AA0">
        <w:rPr>
          <w:rFonts w:ascii="Times New Roman" w:hAnsi="Times New Roman" w:cs="Times New Roman"/>
          <w:noProof/>
          <w:color w:val="000000"/>
        </w:rPr>
        <w:t>2</w:t>
      </w:r>
      <w:r w:rsidRPr="00CF0199">
        <w:rPr>
          <w:rFonts w:ascii="Times New Roman" w:hAnsi="Times New Roman" w:cs="Times New Roman"/>
          <w:noProof/>
          <w:color w:val="000000"/>
        </w:rPr>
        <w:tab/>
        <w:t>Собственник вправе осуществить предоплату за текущий месяц и более длительные периоды, потребовав от Управляющей компании платежные документы, с последующим перерасчетом.</w:t>
      </w:r>
    </w:p>
    <w:p w:rsidR="0073417B" w:rsidRPr="00CF0199" w:rsidRDefault="005C43B6" w:rsidP="005C43B6">
      <w:pPr>
        <w:pStyle w:val="af9"/>
        <w:spacing w:line="12" w:lineRule="atLeast"/>
        <w:ind w:firstLine="709"/>
        <w:rPr>
          <w:color w:val="000000"/>
        </w:rPr>
      </w:pPr>
      <w:r w:rsidRPr="00CF0199">
        <w:rPr>
          <w:rFonts w:ascii="Times New Roman" w:hAnsi="Times New Roman" w:cs="Times New Roman"/>
          <w:noProof/>
          <w:color w:val="000000"/>
        </w:rPr>
        <w:t>4.1</w:t>
      </w:r>
      <w:r w:rsidR="00355AA0">
        <w:rPr>
          <w:rFonts w:ascii="Times New Roman" w:hAnsi="Times New Roman" w:cs="Times New Roman"/>
          <w:noProof/>
          <w:color w:val="000000"/>
        </w:rPr>
        <w:t>3</w:t>
      </w:r>
      <w:r w:rsidRPr="00CF0199">
        <w:rPr>
          <w:rFonts w:ascii="Times New Roman" w:hAnsi="Times New Roman" w:cs="Times New Roman"/>
          <w:noProof/>
          <w:color w:val="000000"/>
        </w:rPr>
        <w:tab/>
        <w:t>Услуги Управляющей компании, не предусмотренные настоящим Договором, выполняются по согласованию с Собственником за отдельную плату при условии заключения отдельного договора.</w:t>
      </w:r>
    </w:p>
    <w:p w:rsidR="0073417B" w:rsidRPr="00CF0199" w:rsidRDefault="0073417B" w:rsidP="0073417B">
      <w:pPr>
        <w:jc w:val="center"/>
        <w:rPr>
          <w:rStyle w:val="af7"/>
          <w:bCs/>
          <w:noProof/>
          <w:color w:val="000000"/>
          <w:sz w:val="20"/>
          <w:szCs w:val="20"/>
        </w:rPr>
      </w:pPr>
      <w:bookmarkStart w:id="20" w:name="sub_6"/>
      <w:r w:rsidRPr="00CF0199">
        <w:rPr>
          <w:rStyle w:val="af7"/>
          <w:bCs/>
          <w:noProof/>
          <w:color w:val="000000"/>
          <w:sz w:val="20"/>
          <w:szCs w:val="20"/>
        </w:rPr>
        <w:t>5. Ответственность сторон</w:t>
      </w:r>
    </w:p>
    <w:p w:rsidR="0073417B" w:rsidRPr="00CF0199" w:rsidRDefault="0073417B" w:rsidP="0073417B">
      <w:pPr>
        <w:jc w:val="center"/>
        <w:rPr>
          <w:color w:val="000000"/>
          <w:sz w:val="20"/>
          <w:szCs w:val="20"/>
        </w:rPr>
      </w:pPr>
    </w:p>
    <w:bookmarkEnd w:id="20"/>
    <w:p w:rsidR="00046C1F" w:rsidRPr="00CF0199" w:rsidRDefault="00046C1F" w:rsidP="009F3144">
      <w:pPr>
        <w:ind w:firstLine="709"/>
        <w:jc w:val="both"/>
        <w:rPr>
          <w:noProof/>
          <w:color w:val="000000"/>
          <w:sz w:val="20"/>
          <w:szCs w:val="20"/>
        </w:rPr>
      </w:pPr>
      <w:r w:rsidRPr="00CF0199">
        <w:rPr>
          <w:noProof/>
          <w:color w:val="000000"/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46C1F" w:rsidRPr="00CF0199" w:rsidRDefault="00046C1F" w:rsidP="009F3144">
      <w:pPr>
        <w:ind w:firstLine="709"/>
        <w:jc w:val="both"/>
        <w:rPr>
          <w:noProof/>
          <w:color w:val="000000"/>
          <w:sz w:val="20"/>
          <w:szCs w:val="20"/>
        </w:rPr>
      </w:pPr>
      <w:r w:rsidRPr="00CF0199">
        <w:rPr>
          <w:noProof/>
          <w:color w:val="000000"/>
          <w:sz w:val="20"/>
          <w:szCs w:val="20"/>
        </w:rPr>
        <w:t>В целях разграничения границ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компании и Собственника (Приложение 2).</w:t>
      </w:r>
    </w:p>
    <w:p w:rsidR="00046C1F" w:rsidRPr="00CF0199" w:rsidRDefault="00046C1F" w:rsidP="009F3144">
      <w:pPr>
        <w:ind w:firstLine="709"/>
        <w:jc w:val="both"/>
        <w:rPr>
          <w:noProof/>
          <w:color w:val="000000"/>
          <w:sz w:val="20"/>
          <w:szCs w:val="20"/>
        </w:rPr>
      </w:pPr>
      <w:r w:rsidRPr="00CF0199">
        <w:rPr>
          <w:noProof/>
          <w:color w:val="000000"/>
          <w:sz w:val="20"/>
          <w:szCs w:val="20"/>
        </w:rPr>
        <w:t xml:space="preserve">5.2. В случае несвоевременного и (или) неполного внесения платы за помещение и коммунальные услуги, Собственник обязан уплатить Управляющей компании пени в размере </w:t>
      </w:r>
      <w:r w:rsidR="00355AA0">
        <w:rPr>
          <w:noProof/>
          <w:color w:val="000000"/>
          <w:sz w:val="20"/>
          <w:szCs w:val="20"/>
        </w:rPr>
        <w:t>и порядке, установленном законодательством РФ.</w:t>
      </w:r>
    </w:p>
    <w:p w:rsidR="00046C1F" w:rsidRPr="00CF0199" w:rsidRDefault="00046C1F" w:rsidP="009F3144">
      <w:pPr>
        <w:ind w:firstLine="709"/>
        <w:jc w:val="both"/>
        <w:rPr>
          <w:noProof/>
          <w:color w:val="000000"/>
          <w:sz w:val="20"/>
          <w:szCs w:val="20"/>
        </w:rPr>
      </w:pPr>
      <w:r w:rsidRPr="00CF0199">
        <w:rPr>
          <w:noProof/>
          <w:color w:val="000000"/>
          <w:sz w:val="20"/>
          <w:szCs w:val="20"/>
        </w:rPr>
        <w:t>5.3. Управляющая компания несёт ответственность за ущерб, причинённый общему имуществу собственников помещений в Многоквартирном доме, возникший в результате ее действий или бездействий, в порядке установленном законодательством.</w:t>
      </w:r>
    </w:p>
    <w:p w:rsidR="0073417B" w:rsidRPr="00CF0199" w:rsidRDefault="00046C1F" w:rsidP="009F3144">
      <w:pPr>
        <w:ind w:firstLine="567"/>
        <w:jc w:val="both"/>
        <w:rPr>
          <w:noProof/>
          <w:color w:val="000000"/>
          <w:sz w:val="20"/>
          <w:szCs w:val="20"/>
        </w:rPr>
      </w:pPr>
      <w:r w:rsidRPr="00CF0199">
        <w:rPr>
          <w:noProof/>
          <w:color w:val="000000"/>
          <w:sz w:val="20"/>
          <w:szCs w:val="20"/>
        </w:rPr>
        <w:t>5.4. Собственник несет административную, гражданскую, уголовную ответственность в соответствии с действующим законодательством в случае причинения ущерба общему имуществу, другим собственникам (пользователям) помещений дома, а также в случае самовольной перепланировки, переустройства принадлежащего ему помещения.</w:t>
      </w:r>
    </w:p>
    <w:p w:rsidR="00046C1F" w:rsidRPr="00CF0199" w:rsidRDefault="00046C1F" w:rsidP="00EE1780">
      <w:pPr>
        <w:jc w:val="both"/>
        <w:rPr>
          <w:b/>
          <w:color w:val="FF0000"/>
          <w:sz w:val="20"/>
          <w:szCs w:val="20"/>
        </w:rPr>
      </w:pPr>
    </w:p>
    <w:p w:rsidR="00046C1F" w:rsidRPr="00CF0199" w:rsidRDefault="00046C1F" w:rsidP="00EE1780">
      <w:pPr>
        <w:pStyle w:val="HTML"/>
        <w:widowControl w:val="0"/>
        <w:ind w:firstLine="709"/>
        <w:jc w:val="center"/>
        <w:rPr>
          <w:rStyle w:val="af7"/>
          <w:rFonts w:ascii="Times New Roman" w:eastAsia="Times New Roman" w:hAnsi="Times New Roman" w:cs="Times New Roman"/>
          <w:bCs/>
          <w:noProof/>
          <w:color w:val="000000"/>
          <w:sz w:val="20"/>
          <w:szCs w:val="20"/>
        </w:rPr>
      </w:pPr>
      <w:bookmarkStart w:id="21" w:name="sub_10"/>
      <w:r w:rsidRPr="00CF0199">
        <w:rPr>
          <w:rStyle w:val="af7"/>
          <w:rFonts w:ascii="Times New Roman" w:eastAsia="Times New Roman" w:hAnsi="Times New Roman" w:cs="Times New Roman"/>
          <w:bCs/>
          <w:noProof/>
          <w:color w:val="000000"/>
          <w:sz w:val="20"/>
          <w:szCs w:val="20"/>
        </w:rPr>
        <w:t>6. Контроль за выполнением Управляющей компанией её обязательств по настоящему Договору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6.1. Контроль над деятельностью Управляющей компании в части исполнения настоящего Договора осуществляется Собственником путем: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- получения от Управляющей компании </w:t>
      </w:r>
      <w:r w:rsidR="00342A75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по письменным запросам </w:t>
      </w:r>
      <w:r w:rsidR="009F3144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в срок, у</w:t>
      </w:r>
      <w:r w:rsidR="00342A75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с</w:t>
      </w:r>
      <w:r w:rsidR="009F3144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тановленный законодательством</w:t>
      </w:r>
      <w:r w:rsidR="00342A75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,</w:t>
      </w: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355AA0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- ознакомления с документацией Управляющей компании, оформленной во исполнение настоящего договора </w:t>
      </w:r>
      <w:r w:rsidR="00355AA0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в объеме и порядке, установленном законодательством РФ;</w:t>
      </w:r>
    </w:p>
    <w:p w:rsidR="00046C1F" w:rsidRPr="00CF0199" w:rsidRDefault="00355AA0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 </w:t>
      </w:r>
      <w:r w:rsidR="00046C1F"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- подачи в Управляющую компанию устных и письменных жалоб, претензий и прочих обращений, связанных с ненадлежащим управлением многоквартирным домом, нарушением условий настоящего Договора;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- инициирования созыва внеочередного общего собрания собственников для принятия решений по фактам выявленных нарушений Управляющей компании с уведомлением о проведении такого собрания (указанием даты, времени и места) Управляющей компании;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- обращения в органы, осуществляющие государственный контроль за использованием и сохранностью жилищного фонда, и другие инстанции согласно действующему законодательству;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6.2. Акт о нарушении условий Договора по требованию любой из сторон Договора составляется в случаях: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Собственника, иным проживающим в доме гражданам, общему имуществу в Многоквартирном доме;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- неправомерных действий Собственника, иных проживающих в принадлежащем ему помещении граждан.  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Указанный Акт является основанием для применения к Сторонам мер ответственности. 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Подготовка бланков Акта осуществляется Управляющей компанией. При отсутствии бланков Акт составляется в произвольной форме. В случае необходимости в дополнение к Акту Стороны составляется дефектная ведомость.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6.3. Акт составляется комиссией, которая должна состоять не менее чем из трех человек, включая представителей Управляющей компании, Собственника (его представителя, имеющего документ, подтверждающий полномочия), а также при необходимости подрядной организации, свидетелей (соседей) и других лиц. 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6.4. 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 (иных лиц), описание  повреждений имущества); все разногласия, особые мнения и возражения, возникшие при составлении акта; подписи каждого участника.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6.5. Акт составляется в присутствии лица, права которого нарушены. При отсутствии данного лица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 (его представителю), а второй – Управляющей компании.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Cs/>
          <w:noProof/>
          <w:color w:val="000000"/>
          <w:sz w:val="20"/>
          <w:szCs w:val="20"/>
        </w:rPr>
      </w:pPr>
    </w:p>
    <w:p w:rsidR="00046C1F" w:rsidRPr="00CF0199" w:rsidRDefault="00046C1F" w:rsidP="00EE1780">
      <w:pPr>
        <w:pStyle w:val="HTML"/>
        <w:widowControl w:val="0"/>
        <w:ind w:firstLine="709"/>
        <w:jc w:val="center"/>
        <w:rPr>
          <w:rStyle w:val="af7"/>
          <w:rFonts w:ascii="Times New Roman" w:eastAsia="Times New Roman" w:hAnsi="Times New Roman" w:cs="Times New Roman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Cs/>
          <w:noProof/>
          <w:color w:val="000000"/>
          <w:sz w:val="20"/>
          <w:szCs w:val="20"/>
        </w:rPr>
        <w:t>7. Порядок изменения и расторжения Договора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7.1. Настоящий Договор может быть расторгнут: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7.1.1. В одностороннем порядке: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а) по инициативе Управляющей компании, о чём собственники должны быть предупреждены не позже, чем за </w:t>
      </w:r>
      <w:r w:rsidR="00342A75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один месяц</w:t>
      </w: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 до прекращения настоящего Договора в случае, если: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- собственники приняли иные условия Договора управления Многоквартирным домом, которые оказались неприемлемыми для Управляющей компании;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б) по инициативе собственников в случае:</w:t>
      </w:r>
    </w:p>
    <w:p w:rsidR="00046C1F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lastRenderedPageBreak/>
        <w:t xml:space="preserve">- принятия общим собранием собственников помещений решения о выборе иного способа управления Многоквартирным домом или иной управляющей организации, о чем Управляющая компания должна быть предупреждена не позже чем за </w:t>
      </w:r>
      <w:r w:rsidR="009B56D1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два</w:t>
      </w: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 месяц</w:t>
      </w:r>
      <w:r w:rsidR="009B56D1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а</w:t>
      </w:r>
      <w:r w:rsidR="00342A75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в</w:t>
      </w: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 до прекращения настоящего Договора путем предоставления ей копии пр</w:t>
      </w:r>
      <w:r w:rsidR="009B56D1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отокола решения общего собрания.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7.1.2. По соглашению сторон.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7.1.3. В судебном порядке.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7.1.4. В связи с окончанием срока действия Договора и письменным уведомлением одной из сторон другой стороны о нежелании его продлевать.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7.2. Настоящий договор считается расторгнутым с момента прекращения права собственности Собственника на помещение в Многоквартирном доме.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7.3. В случае расторжения Договора в одностороннем порядке по инициативе Управляющей компании по основаниям, указанным в настоящем Договоре, Управляющая компания одновременно с уведомлением Собственника  должна уведомить органы местного самоуправления о расторжении Договора.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7.4. Расторжение Договора не является основанием для прекращения обязательств Собственника по оплате выполненных (оказанных) Управляющей компанией работ (услуг) во время действия настоящего Договора.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7.6. Изменение условий настоящего Договора осуществляется в порядке, предусмотренном жилищным и гражданским законодательством. 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Cs/>
          <w:noProof/>
          <w:color w:val="000000"/>
          <w:sz w:val="20"/>
          <w:szCs w:val="20"/>
        </w:rPr>
      </w:pPr>
    </w:p>
    <w:p w:rsidR="00046C1F" w:rsidRPr="00CF0199" w:rsidRDefault="00046C1F" w:rsidP="00EE1780">
      <w:pPr>
        <w:pStyle w:val="HTML"/>
        <w:widowControl w:val="0"/>
        <w:ind w:firstLine="709"/>
        <w:jc w:val="center"/>
        <w:rPr>
          <w:rStyle w:val="af7"/>
          <w:rFonts w:ascii="Times New Roman" w:eastAsia="Times New Roman" w:hAnsi="Times New Roman" w:cs="Times New Roman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Cs/>
          <w:noProof/>
          <w:color w:val="000000"/>
          <w:sz w:val="20"/>
          <w:szCs w:val="20"/>
        </w:rPr>
        <w:t>8. Особые условия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8.1.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месту нахождения Многоквартирного дома.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8.2. Сторона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обстоятельств.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8.4. Внесение изменений в действующее законодательство, при которых условия настоящего договора будут ему противоречить, не является основанием для расторжения или изменения настоящего договора. В этом случае противоречащие законодательству условия договора не подлежат применению.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Cs/>
          <w:noProof/>
          <w:color w:val="000000"/>
          <w:sz w:val="20"/>
          <w:szCs w:val="20"/>
        </w:rPr>
      </w:pPr>
    </w:p>
    <w:p w:rsidR="00046C1F" w:rsidRPr="00CF0199" w:rsidRDefault="00046C1F" w:rsidP="00EE1780">
      <w:pPr>
        <w:pStyle w:val="HTML"/>
        <w:widowControl w:val="0"/>
        <w:ind w:firstLine="709"/>
        <w:jc w:val="center"/>
        <w:rPr>
          <w:rStyle w:val="af7"/>
          <w:rFonts w:ascii="Times New Roman" w:eastAsia="Times New Roman" w:hAnsi="Times New Roman" w:cs="Times New Roman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Cs/>
          <w:noProof/>
          <w:color w:val="000000"/>
          <w:sz w:val="20"/>
          <w:szCs w:val="20"/>
        </w:rPr>
        <w:t>9. Срок действия Договора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9.1. Договор заключен на </w:t>
      </w:r>
      <w:r w:rsidR="00EE1780"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5 (пять)</w:t>
      </w: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 </w:t>
      </w:r>
      <w:r w:rsidR="00EE1780"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лет</w:t>
      </w: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 и  вступает в действие с  «</w:t>
      </w:r>
      <w:r w:rsidR="00A94763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______</w:t>
      </w: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» </w:t>
      </w:r>
      <w:r w:rsidR="00A94763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____________</w:t>
      </w:r>
      <w:r w:rsidR="00E06BA5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 20_</w:t>
      </w:r>
      <w:r w:rsidR="00A1256A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__</w:t>
      </w:r>
      <w:r w:rsidR="00E06BA5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_</w:t>
      </w: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 г.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9.2. Стороны установили, что условия Договора применяются к отношениям, возникшим между ними до заключения настоящего Договора.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9.3. При отсутствии решения общего собрания собственников помещений в Многоквартирном доме о выборе иной управляющей организации или иного способа управления домом, а также при отсутствии уведомления Управляющей компании о прекращении Договора по окончании срока его действия Договор считается продленным на тот же срок и на тех же условиях.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9.4. Срок действия Договора может быть продлен на 3 месяца, если вновь избранная компания для управления Многоквартирным домом, выбранная на основании решения общего собрания собственников помещений, в течение 30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</w:p>
    <w:p w:rsidR="00046C1F" w:rsidRPr="00CF0199" w:rsidRDefault="00046C1F" w:rsidP="00EE1780">
      <w:pPr>
        <w:pStyle w:val="HTML"/>
        <w:widowControl w:val="0"/>
        <w:ind w:firstLine="709"/>
        <w:jc w:val="center"/>
        <w:rPr>
          <w:rStyle w:val="af7"/>
          <w:rFonts w:ascii="Times New Roman" w:eastAsia="Times New Roman" w:hAnsi="Times New Roman" w:cs="Times New Roman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Cs/>
          <w:noProof/>
          <w:color w:val="000000"/>
          <w:sz w:val="20"/>
          <w:szCs w:val="20"/>
        </w:rPr>
        <w:t>10. Заключительные положения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10.1. Настоящий Договор составлен в двух экземплярах по одному для каждой из сторон, каждый из которых имеют одинаковую юридическую силу.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10.2. Вопросы, не урегулированные настоящим Договором, регулируются в соответствии с действующим гражданским законодательством</w:t>
      </w:r>
    </w:p>
    <w:p w:rsidR="00046C1F" w:rsidRPr="00CF0199" w:rsidRDefault="00046C1F" w:rsidP="00EE1780">
      <w:pPr>
        <w:pStyle w:val="HTML"/>
        <w:widowControl w:val="0"/>
        <w:ind w:firstLine="709"/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>10.3. Изменения и дополнения условий настоящего договора оформляются дополнительным соглашением, подписанным сторонами.</w:t>
      </w:r>
    </w:p>
    <w:p w:rsidR="0073417B" w:rsidRPr="00CF0199" w:rsidRDefault="00046C1F" w:rsidP="009B56D1">
      <w:pPr>
        <w:pStyle w:val="HTML"/>
        <w:widowControl w:val="0"/>
        <w:ind w:firstLine="709"/>
        <w:rPr>
          <w:rStyle w:val="af7"/>
          <w:rFonts w:ascii="Times New Roman" w:hAnsi="Times New Roman" w:cs="Times New Roman"/>
          <w:b w:val="0"/>
          <w:bCs/>
          <w:noProof/>
          <w:sz w:val="20"/>
          <w:szCs w:val="20"/>
        </w:rPr>
      </w:pPr>
      <w:r w:rsidRPr="00CF0199">
        <w:rPr>
          <w:rStyle w:val="af7"/>
          <w:rFonts w:ascii="Times New Roman" w:eastAsia="Times New Roman" w:hAnsi="Times New Roman" w:cs="Times New Roman"/>
          <w:b w:val="0"/>
          <w:bCs/>
          <w:noProof/>
          <w:color w:val="000000"/>
          <w:sz w:val="20"/>
          <w:szCs w:val="20"/>
        </w:rPr>
        <w:t xml:space="preserve">10.4. Все приложения к настоящему Договору являются его неотъемлемой частью. </w:t>
      </w:r>
    </w:p>
    <w:p w:rsidR="0073417B" w:rsidRDefault="0073417B" w:rsidP="0073417B">
      <w:pPr>
        <w:pStyle w:val="HTML"/>
        <w:widowControl w:val="0"/>
        <w:ind w:firstLine="709"/>
        <w:jc w:val="center"/>
        <w:rPr>
          <w:rStyle w:val="af7"/>
          <w:rFonts w:ascii="Times New Roman" w:hAnsi="Times New Roman" w:cs="Times New Roman"/>
          <w:bCs/>
          <w:noProof/>
          <w:color w:val="auto"/>
          <w:sz w:val="20"/>
          <w:szCs w:val="20"/>
        </w:rPr>
      </w:pPr>
      <w:r w:rsidRPr="00CF0199">
        <w:rPr>
          <w:rStyle w:val="af7"/>
          <w:rFonts w:ascii="Times New Roman" w:hAnsi="Times New Roman" w:cs="Times New Roman"/>
          <w:bCs/>
          <w:noProof/>
          <w:color w:val="auto"/>
          <w:sz w:val="20"/>
          <w:szCs w:val="20"/>
        </w:rPr>
        <w:t>Реквизиты сторон</w:t>
      </w:r>
    </w:p>
    <w:p w:rsidR="002A0122" w:rsidRDefault="002A0122" w:rsidP="002A0122">
      <w:pPr>
        <w:pStyle w:val="HTML"/>
        <w:widowControl w:val="0"/>
        <w:ind w:firstLine="709"/>
        <w:jc w:val="left"/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</w:pPr>
      <w:r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  <w:t>Управляющая организация                                                                         Собственники:</w:t>
      </w:r>
    </w:p>
    <w:p w:rsidR="002A0122" w:rsidRDefault="002A0122" w:rsidP="002A0122">
      <w:pPr>
        <w:pStyle w:val="HTML"/>
        <w:widowControl w:val="0"/>
        <w:ind w:firstLine="709"/>
        <w:jc w:val="left"/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</w:pPr>
      <w:r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  <w:t>ООО «УК Наш Дом Первоуральск»                                                           _______________________________________</w:t>
      </w:r>
    </w:p>
    <w:p w:rsidR="002A0122" w:rsidRDefault="002A0122" w:rsidP="002A0122">
      <w:pPr>
        <w:pStyle w:val="HTML"/>
        <w:widowControl w:val="0"/>
        <w:ind w:firstLine="709"/>
        <w:jc w:val="left"/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</w:pPr>
      <w:r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  <w:t xml:space="preserve">ИНН 6625061671, ОГРН 1116625000392                                                   _______________________________________                                                            </w:t>
      </w:r>
    </w:p>
    <w:p w:rsidR="002A0122" w:rsidRDefault="002A0122" w:rsidP="002A0122">
      <w:pPr>
        <w:pStyle w:val="HTML"/>
        <w:widowControl w:val="0"/>
        <w:ind w:firstLine="709"/>
        <w:jc w:val="left"/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</w:pPr>
      <w:r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  <w:t xml:space="preserve">623100, Свердловская обл., г.Первоуральск, ул. Трубников, д. 48б                                        </w:t>
      </w:r>
      <w:r w:rsidRPr="002A0122">
        <w:rPr>
          <w:rStyle w:val="af7"/>
          <w:rFonts w:ascii="Times New Roman" w:hAnsi="Times New Roman" w:cs="Times New Roman"/>
          <w:b w:val="0"/>
          <w:bCs/>
          <w:noProof/>
          <w:color w:val="auto"/>
          <w:sz w:val="16"/>
          <w:szCs w:val="20"/>
        </w:rPr>
        <w:t>(Ф.И.О)</w:t>
      </w:r>
    </w:p>
    <w:p w:rsidR="002A0122" w:rsidRDefault="002A0122" w:rsidP="002A0122">
      <w:pPr>
        <w:pStyle w:val="HTML"/>
        <w:widowControl w:val="0"/>
        <w:ind w:firstLine="709"/>
        <w:jc w:val="left"/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</w:pPr>
      <w:r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  <w:t>Тел.</w:t>
      </w:r>
      <w:r w:rsidR="0006742D"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  <w:t>/факс (3439) 22-83</w:t>
      </w:r>
      <w:r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  <w:t xml:space="preserve">-94                                                                            Тел:___________________________________  </w:t>
      </w:r>
    </w:p>
    <w:p w:rsidR="002A0122" w:rsidRDefault="002A0122" w:rsidP="002A0122">
      <w:pPr>
        <w:pStyle w:val="HTML"/>
        <w:widowControl w:val="0"/>
        <w:ind w:firstLine="709"/>
        <w:jc w:val="left"/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</w:pPr>
    </w:p>
    <w:p w:rsidR="002A0122" w:rsidRDefault="002A0122" w:rsidP="002A0122">
      <w:pPr>
        <w:pStyle w:val="HTML"/>
        <w:widowControl w:val="0"/>
        <w:ind w:firstLine="709"/>
        <w:jc w:val="left"/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</w:pPr>
      <w:r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  <w:t>Директор                                                                                                       Дата:__________________________________</w:t>
      </w:r>
    </w:p>
    <w:p w:rsidR="002A0122" w:rsidRDefault="002A0122" w:rsidP="002A0122">
      <w:pPr>
        <w:pStyle w:val="HTML"/>
        <w:widowControl w:val="0"/>
        <w:ind w:firstLine="709"/>
        <w:jc w:val="left"/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</w:pPr>
      <w:r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2A0122" w:rsidRDefault="002A0122" w:rsidP="002A0122">
      <w:pPr>
        <w:pStyle w:val="HTML"/>
        <w:widowControl w:val="0"/>
        <w:ind w:firstLine="709"/>
        <w:jc w:val="left"/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</w:pPr>
      <w:r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  <w:t>____________________ Кропотин А.С.                                                     Подпись:_______________________________</w:t>
      </w:r>
    </w:p>
    <w:p w:rsidR="002A0122" w:rsidRPr="002A0122" w:rsidRDefault="002A0122" w:rsidP="002A0122">
      <w:pPr>
        <w:pStyle w:val="HTML"/>
        <w:widowControl w:val="0"/>
        <w:ind w:firstLine="709"/>
        <w:jc w:val="left"/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</w:pPr>
      <w:r>
        <w:rPr>
          <w:rStyle w:val="af7"/>
          <w:rFonts w:ascii="Times New Roman" w:hAnsi="Times New Roman" w:cs="Times New Roman"/>
          <w:b w:val="0"/>
          <w:bCs/>
          <w:noProof/>
          <w:color w:val="auto"/>
          <w:sz w:val="20"/>
          <w:szCs w:val="20"/>
        </w:rPr>
        <w:t xml:space="preserve">            м.п.</w:t>
      </w:r>
    </w:p>
    <w:p w:rsidR="002A0122" w:rsidRDefault="002A0122" w:rsidP="0073417B">
      <w:pPr>
        <w:pStyle w:val="HTML"/>
        <w:widowControl w:val="0"/>
        <w:ind w:firstLine="709"/>
        <w:jc w:val="center"/>
        <w:rPr>
          <w:rStyle w:val="af7"/>
          <w:rFonts w:ascii="Times New Roman" w:hAnsi="Times New Roman" w:cs="Times New Roman"/>
          <w:bCs/>
          <w:noProof/>
          <w:color w:val="auto"/>
          <w:sz w:val="20"/>
          <w:szCs w:val="20"/>
        </w:rPr>
      </w:pPr>
    </w:p>
    <w:p w:rsidR="002A0122" w:rsidRPr="002A0122" w:rsidRDefault="002A0122" w:rsidP="002A0122">
      <w:pPr>
        <w:pageBreakBefore/>
        <w:widowControl w:val="0"/>
        <w:shd w:val="clear" w:color="auto" w:fill="FFFFFF"/>
        <w:ind w:left="4247"/>
        <w:jc w:val="right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lastRenderedPageBreak/>
        <w:t>Приложение 1</w:t>
      </w:r>
    </w:p>
    <w:p w:rsidR="002A0122" w:rsidRPr="002A0122" w:rsidRDefault="002A0122" w:rsidP="002A0122">
      <w:pPr>
        <w:widowControl w:val="0"/>
        <w:shd w:val="clear" w:color="auto" w:fill="FFFFFF"/>
        <w:jc w:val="right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>к договору управления</w:t>
      </w:r>
    </w:p>
    <w:p w:rsidR="002A0122" w:rsidRPr="002A0122" w:rsidRDefault="002A0122" w:rsidP="002A0122">
      <w:pPr>
        <w:widowControl w:val="0"/>
        <w:shd w:val="clear" w:color="auto" w:fill="FFFFFF"/>
        <w:jc w:val="right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 xml:space="preserve"> многоквартирным домом</w:t>
      </w:r>
    </w:p>
    <w:p w:rsidR="002A0122" w:rsidRPr="002A0122" w:rsidRDefault="002A0122" w:rsidP="002A0122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ind w:left="567" w:right="567"/>
        <w:jc w:val="center"/>
        <w:rPr>
          <w:b/>
          <w:color w:val="000000"/>
          <w:sz w:val="20"/>
          <w:szCs w:val="20"/>
        </w:rPr>
      </w:pPr>
      <w:r w:rsidRPr="002A0122">
        <w:rPr>
          <w:b/>
          <w:color w:val="000000"/>
          <w:sz w:val="20"/>
          <w:szCs w:val="20"/>
        </w:rPr>
        <w:t>Перечень</w:t>
      </w:r>
    </w:p>
    <w:p w:rsidR="002A0122" w:rsidRPr="002A0122" w:rsidRDefault="002A0122" w:rsidP="002A0122">
      <w:pPr>
        <w:widowControl w:val="0"/>
        <w:spacing w:line="168" w:lineRule="auto"/>
        <w:ind w:left="567" w:right="567"/>
        <w:jc w:val="center"/>
        <w:rPr>
          <w:color w:val="000000"/>
          <w:sz w:val="20"/>
          <w:szCs w:val="20"/>
          <w:vertAlign w:val="subscript"/>
        </w:rPr>
      </w:pPr>
      <w:r w:rsidRPr="002A0122">
        <w:rPr>
          <w:b/>
          <w:color w:val="000000"/>
          <w:sz w:val="20"/>
          <w:szCs w:val="20"/>
        </w:rPr>
        <w:t xml:space="preserve">услуг и работ по содержанию общего имущества в Многоквартирном доме, </w:t>
      </w:r>
    </w:p>
    <w:p w:rsidR="002A0122" w:rsidRPr="002A0122" w:rsidRDefault="002A0122" w:rsidP="002A0122">
      <w:pPr>
        <w:widowControl w:val="0"/>
        <w:rPr>
          <w:b/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>Работы и услуги по содержанию и текущему ремонту общего имущества в Многоквартирном доме включает в себя (ненужное вычеркнуть):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>1. Управление Многоквартирным домом.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Многоквартирном, включая диспетчерское и аварийное обслуживание, осмотры, подготовку к сезонной эксплуатации.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эксплуатации, в том числе: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>- системы холодного водоснабжения,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>- системы горячего водоснабжения,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>- системы канализации,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>- системы центрального отопления,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>- системы электроснабжения,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>- системы вентиляции,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>- внутридомовых систем газоснабжения,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 xml:space="preserve"> -</w:t>
      </w:r>
      <w:proofErr w:type="spellStart"/>
      <w:r w:rsidRPr="002A0122">
        <w:rPr>
          <w:color w:val="000000"/>
          <w:sz w:val="20"/>
          <w:szCs w:val="20"/>
        </w:rPr>
        <w:t>домофонной</w:t>
      </w:r>
      <w:proofErr w:type="spellEnd"/>
      <w:r w:rsidRPr="002A0122">
        <w:rPr>
          <w:color w:val="000000"/>
          <w:sz w:val="20"/>
          <w:szCs w:val="20"/>
        </w:rPr>
        <w:t xml:space="preserve"> системы.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 xml:space="preserve">4. Санитарное содержание, в </w:t>
      </w:r>
      <w:proofErr w:type="spellStart"/>
      <w:r w:rsidRPr="002A0122">
        <w:rPr>
          <w:color w:val="000000"/>
          <w:sz w:val="20"/>
          <w:szCs w:val="20"/>
        </w:rPr>
        <w:t>т.ч</w:t>
      </w:r>
      <w:proofErr w:type="spellEnd"/>
      <w:r w:rsidRPr="002A0122">
        <w:rPr>
          <w:color w:val="000000"/>
          <w:sz w:val="20"/>
          <w:szCs w:val="20"/>
        </w:rPr>
        <w:t>.: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>- придомовой территории,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 xml:space="preserve">- помещений, относящихся к общему имуществу собственников помещений в Многоквартирном доме (указанных в приложении 2 к Договору), в </w:t>
      </w:r>
      <w:proofErr w:type="spellStart"/>
      <w:r w:rsidRPr="002A0122">
        <w:rPr>
          <w:color w:val="000000"/>
          <w:sz w:val="20"/>
          <w:szCs w:val="20"/>
        </w:rPr>
        <w:t>т.ч</w:t>
      </w:r>
      <w:proofErr w:type="spellEnd"/>
      <w:r w:rsidRPr="002A0122">
        <w:rPr>
          <w:color w:val="000000"/>
          <w:sz w:val="20"/>
          <w:szCs w:val="20"/>
        </w:rPr>
        <w:t>. уборка лестничных клеток,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>- вывоз твердых коммунальных отходов,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>- уход за зелеными насаждениями,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  <w:r w:rsidRPr="002A0122">
        <w:rPr>
          <w:color w:val="000000"/>
          <w:sz w:val="20"/>
          <w:szCs w:val="20"/>
        </w:rPr>
        <w:t>- дератизация Многоквартирного дома</w:t>
      </w:r>
    </w:p>
    <w:p w:rsidR="002A0122" w:rsidRPr="002A0122" w:rsidRDefault="002A0122" w:rsidP="002A0122">
      <w:pPr>
        <w:widowControl w:val="0"/>
        <w:rPr>
          <w:color w:val="000000"/>
          <w:sz w:val="20"/>
          <w:szCs w:val="20"/>
        </w:rPr>
      </w:pPr>
    </w:p>
    <w:p w:rsidR="002A0122" w:rsidRDefault="002A0122" w:rsidP="0073417B">
      <w:pPr>
        <w:pStyle w:val="HTML"/>
        <w:widowControl w:val="0"/>
        <w:ind w:firstLine="709"/>
        <w:jc w:val="center"/>
        <w:rPr>
          <w:rStyle w:val="af7"/>
          <w:rFonts w:ascii="Times New Roman" w:hAnsi="Times New Roman" w:cs="Times New Roman"/>
          <w:bCs/>
          <w:noProof/>
          <w:color w:val="auto"/>
          <w:sz w:val="20"/>
          <w:szCs w:val="20"/>
        </w:rPr>
      </w:pPr>
    </w:p>
    <w:p w:rsidR="002A0122" w:rsidRDefault="002A0122" w:rsidP="0073417B">
      <w:pPr>
        <w:pStyle w:val="HTML"/>
        <w:widowControl w:val="0"/>
        <w:ind w:firstLine="709"/>
        <w:jc w:val="center"/>
        <w:rPr>
          <w:rStyle w:val="af7"/>
          <w:rFonts w:ascii="Times New Roman" w:hAnsi="Times New Roman" w:cs="Times New Roman"/>
          <w:bCs/>
          <w:noProof/>
          <w:color w:val="auto"/>
          <w:sz w:val="20"/>
          <w:szCs w:val="20"/>
        </w:rPr>
      </w:pPr>
    </w:p>
    <w:p w:rsidR="002A0122" w:rsidRDefault="002A0122" w:rsidP="0073417B">
      <w:pPr>
        <w:pStyle w:val="HTML"/>
        <w:widowControl w:val="0"/>
        <w:ind w:firstLine="709"/>
        <w:jc w:val="center"/>
        <w:rPr>
          <w:rStyle w:val="af7"/>
          <w:rFonts w:ascii="Times New Roman" w:hAnsi="Times New Roman" w:cs="Times New Roman"/>
          <w:bCs/>
          <w:noProof/>
          <w:color w:val="auto"/>
          <w:sz w:val="20"/>
          <w:szCs w:val="20"/>
        </w:rPr>
      </w:pPr>
    </w:p>
    <w:p w:rsidR="002A0122" w:rsidRDefault="002A0122" w:rsidP="0073417B">
      <w:pPr>
        <w:pStyle w:val="HTML"/>
        <w:widowControl w:val="0"/>
        <w:ind w:firstLine="709"/>
        <w:jc w:val="center"/>
        <w:rPr>
          <w:rStyle w:val="af7"/>
          <w:rFonts w:ascii="Times New Roman" w:hAnsi="Times New Roman" w:cs="Times New Roman"/>
          <w:bCs/>
          <w:noProof/>
          <w:color w:val="auto"/>
          <w:sz w:val="20"/>
          <w:szCs w:val="20"/>
        </w:rPr>
      </w:pPr>
    </w:p>
    <w:p w:rsidR="0073417B" w:rsidRPr="00CF0199" w:rsidRDefault="0073417B" w:rsidP="002A0122">
      <w:pPr>
        <w:pStyle w:val="HTML"/>
        <w:widowControl w:val="0"/>
        <w:rPr>
          <w:rStyle w:val="af7"/>
          <w:rFonts w:ascii="Times New Roman" w:hAnsi="Times New Roman" w:cs="Times New Roman"/>
          <w:bCs/>
          <w:noProof/>
          <w:sz w:val="20"/>
          <w:szCs w:val="20"/>
        </w:rPr>
      </w:pPr>
    </w:p>
    <w:bookmarkEnd w:id="21"/>
    <w:p w:rsidR="0073417B" w:rsidRPr="00CF0199" w:rsidRDefault="0073417B" w:rsidP="0073417B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20"/>
          <w:szCs w:val="20"/>
        </w:rPr>
      </w:pPr>
    </w:p>
    <w:p w:rsidR="0073417B" w:rsidRPr="00CF0199" w:rsidRDefault="00D32DCF" w:rsidP="0073417B">
      <w:pPr>
        <w:pStyle w:val="AAA"/>
        <w:pageBreakBefore/>
        <w:widowControl w:val="0"/>
        <w:numPr>
          <w:ilvl w:val="0"/>
          <w:numId w:val="0"/>
        </w:numPr>
        <w:spacing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</w:t>
      </w:r>
      <w:r w:rsidR="00AE310B" w:rsidRPr="00CF0199">
        <w:rPr>
          <w:color w:val="000000"/>
          <w:sz w:val="20"/>
          <w:szCs w:val="20"/>
        </w:rPr>
        <w:t>2</w:t>
      </w:r>
    </w:p>
    <w:p w:rsidR="0073417B" w:rsidRPr="00CF0199" w:rsidRDefault="0073417B" w:rsidP="0073417B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 xml:space="preserve">к договору управления </w:t>
      </w:r>
    </w:p>
    <w:p w:rsidR="0073417B" w:rsidRPr="00CF0199" w:rsidRDefault="0073417B" w:rsidP="0073417B">
      <w:pPr>
        <w:pStyle w:val="AAA"/>
        <w:widowControl w:val="0"/>
        <w:numPr>
          <w:ilvl w:val="0"/>
          <w:numId w:val="0"/>
        </w:numPr>
        <w:spacing w:after="0"/>
        <w:jc w:val="right"/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Многоквартирным домом</w:t>
      </w:r>
    </w:p>
    <w:p w:rsidR="0073417B" w:rsidRPr="00CF0199" w:rsidRDefault="0073417B" w:rsidP="0073417B">
      <w:pPr>
        <w:rPr>
          <w:sz w:val="20"/>
          <w:szCs w:val="20"/>
        </w:rPr>
      </w:pPr>
    </w:p>
    <w:p w:rsidR="0073417B" w:rsidRPr="00CF0199" w:rsidRDefault="0073417B" w:rsidP="0073417B">
      <w:pPr>
        <w:rPr>
          <w:sz w:val="20"/>
          <w:szCs w:val="20"/>
        </w:rPr>
      </w:pPr>
    </w:p>
    <w:p w:rsidR="00AE310B" w:rsidRPr="00CF0199" w:rsidRDefault="00AE310B" w:rsidP="00AE310B">
      <w:pPr>
        <w:jc w:val="center"/>
        <w:rPr>
          <w:color w:val="000000"/>
          <w:sz w:val="20"/>
          <w:szCs w:val="20"/>
        </w:rPr>
      </w:pPr>
      <w:r w:rsidRPr="00CF0199">
        <w:rPr>
          <w:b/>
          <w:bCs/>
          <w:color w:val="000000"/>
          <w:sz w:val="20"/>
          <w:szCs w:val="20"/>
        </w:rPr>
        <w:t xml:space="preserve">Схема разграничения ответственности Управляющей </w:t>
      </w:r>
      <w:r w:rsidRPr="00CF0199">
        <w:rPr>
          <w:b/>
          <w:color w:val="000000"/>
          <w:sz w:val="20"/>
          <w:szCs w:val="20"/>
        </w:rPr>
        <w:t>компании</w:t>
      </w:r>
      <w:r w:rsidRPr="00CF0199">
        <w:rPr>
          <w:color w:val="000000"/>
          <w:sz w:val="20"/>
          <w:szCs w:val="20"/>
        </w:rPr>
        <w:t xml:space="preserve"> </w:t>
      </w:r>
      <w:r w:rsidRPr="00CF0199">
        <w:rPr>
          <w:b/>
          <w:bCs/>
          <w:color w:val="000000"/>
          <w:sz w:val="20"/>
          <w:szCs w:val="20"/>
        </w:rPr>
        <w:t xml:space="preserve">и Собственника </w:t>
      </w:r>
      <w:r w:rsidRPr="00CF0199">
        <w:rPr>
          <w:color w:val="000000"/>
          <w:sz w:val="20"/>
          <w:szCs w:val="20"/>
        </w:rPr>
        <w:br/>
      </w:r>
    </w:p>
    <w:p w:rsidR="00AE310B" w:rsidRPr="00CF0199" w:rsidRDefault="00AE310B" w:rsidP="00AE310B">
      <w:pPr>
        <w:rPr>
          <w:color w:val="000000"/>
          <w:sz w:val="20"/>
          <w:szCs w:val="20"/>
        </w:rPr>
      </w:pPr>
      <w:r w:rsidRPr="00CF0199">
        <w:rPr>
          <w:color w:val="000000"/>
          <w:sz w:val="20"/>
          <w:szCs w:val="20"/>
        </w:rPr>
        <w:t>1) При эксплуатации систем холодного и горячего водоснабжения.</w:t>
      </w:r>
    </w:p>
    <w:p w:rsidR="00AE310B" w:rsidRPr="00CF0199" w:rsidRDefault="00AE310B" w:rsidP="00AE310B">
      <w:pPr>
        <w:jc w:val="both"/>
        <w:rPr>
          <w:sz w:val="20"/>
          <w:szCs w:val="20"/>
        </w:rPr>
      </w:pPr>
      <w:r w:rsidRPr="00CF0199">
        <w:rPr>
          <w:color w:val="000000"/>
          <w:sz w:val="20"/>
          <w:szCs w:val="20"/>
        </w:rPr>
        <w:t>Управляющая компания</w:t>
      </w:r>
      <w:r w:rsidRPr="00CF0199">
        <w:rPr>
          <w:sz w:val="20"/>
          <w:szCs w:val="20"/>
        </w:rPr>
        <w:t xml:space="preserve">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слева.</w:t>
      </w:r>
    </w:p>
    <w:p w:rsidR="00AE310B" w:rsidRPr="00CF0199" w:rsidRDefault="00AE310B" w:rsidP="00AE310B">
      <w:pPr>
        <w:jc w:val="center"/>
        <w:rPr>
          <w:sz w:val="20"/>
          <w:szCs w:val="20"/>
        </w:rPr>
      </w:pPr>
      <w:r w:rsidRPr="00CF01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544F2" wp14:editId="13F2F1AD">
                <wp:simplePos x="0" y="0"/>
                <wp:positionH relativeFrom="column">
                  <wp:posOffset>355600</wp:posOffset>
                </wp:positionH>
                <wp:positionV relativeFrom="paragraph">
                  <wp:posOffset>120650</wp:posOffset>
                </wp:positionV>
                <wp:extent cx="1286510" cy="558165"/>
                <wp:effectExtent l="0" t="0" r="635" b="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A75" w:rsidRDefault="00342A75" w:rsidP="00AE310B">
                            <w:r>
                              <w:t xml:space="preserve">Управляющая </w:t>
                            </w:r>
                          </w:p>
                          <w:p w:rsidR="00342A75" w:rsidRDefault="00342A75" w:rsidP="00AE310B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544F2" id="_x0000_t202" coordsize="21600,21600" o:spt="202" path="m,l,21600r21600,l21600,xe">
                <v:stroke joinstyle="miter"/>
                <v:path gradientshapeok="t" o:connecttype="rect"/>
              </v:shapetype>
              <v:shape id="Поле 106" o:spid="_x0000_s1026" type="#_x0000_t202" style="position:absolute;left:0;text-align:left;margin-left:28pt;margin-top:9.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" filled="f" stroked="f">
                <v:textbox>
                  <w:txbxContent>
                    <w:p w:rsidR="00342A75" w:rsidRDefault="00342A75" w:rsidP="00AE310B">
                      <w:r>
                        <w:t xml:space="preserve">Управляющая </w:t>
                      </w:r>
                    </w:p>
                    <w:p w:rsidR="00342A75" w:rsidRDefault="00342A75" w:rsidP="00AE310B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CF0199">
        <w:rPr>
          <w:color w:val="000000"/>
          <w:sz w:val="20"/>
          <w:szCs w:val="20"/>
        </w:rPr>
        <w:br/>
      </w:r>
      <w:r w:rsidRPr="00CF0199">
        <w:rPr>
          <w:sz w:val="20"/>
          <w:szCs w:val="20"/>
        </w:rPr>
        <w:t>Схема</w:t>
      </w:r>
    </w:p>
    <w:p w:rsidR="00AE310B" w:rsidRPr="00CF0199" w:rsidRDefault="00AE310B" w:rsidP="00AE310B">
      <w:pPr>
        <w:jc w:val="center"/>
        <w:rPr>
          <w:sz w:val="20"/>
          <w:szCs w:val="20"/>
        </w:rPr>
      </w:pPr>
      <w:r w:rsidRPr="00CF01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E33C4" wp14:editId="0984CFB5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4445" t="2540" r="4445" b="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A75" w:rsidRDefault="00342A75" w:rsidP="00AE310B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33C4" id="Поле 105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" filled="f" stroked="f">
                <v:textbox>
                  <w:txbxContent>
                    <w:p w:rsidR="00342A75" w:rsidRDefault="00342A75" w:rsidP="00AE310B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AE310B" w:rsidRPr="00CF0199" w:rsidRDefault="00AE310B" w:rsidP="00AE310B">
      <w:pPr>
        <w:rPr>
          <w:sz w:val="20"/>
          <w:szCs w:val="20"/>
        </w:rPr>
      </w:pPr>
    </w:p>
    <w:p w:rsidR="00AE310B" w:rsidRPr="00CF0199" w:rsidRDefault="00AE310B" w:rsidP="00AE310B">
      <w:pPr>
        <w:rPr>
          <w:sz w:val="20"/>
          <w:szCs w:val="20"/>
        </w:rPr>
      </w:pPr>
      <w:r w:rsidRPr="00CF019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20FCA4" wp14:editId="5788E7A8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15240" t="4445" r="0" b="6985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57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60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63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65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8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70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71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4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5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77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80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utoShape 29"/>
                          <wps:cNvSpPr>
                            <a:spLocks noChangeArrowheads="1"/>
                          </wps:cNvSpPr>
                          <wps:spPr bwMode="auto">
                            <a:xfrm rot="-10827323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3646 0 0"/>
                                <a:gd name="G1" fmla="+- 21600 0 3646"/>
                                <a:gd name="G2" fmla="*/ 3646 1 2"/>
                                <a:gd name="G3" fmla="+- 21600 0 G2"/>
                                <a:gd name="G4" fmla="+/ 3646 21600 2"/>
                                <a:gd name="G5" fmla="+/ G1 0 2"/>
                                <a:gd name="G6" fmla="*/ 21600 21600 3646"/>
                                <a:gd name="G7" fmla="*/ G6 1 2"/>
                                <a:gd name="G8" fmla="+- 21600 0 G7"/>
                                <a:gd name="G9" fmla="*/ 21600 1 2"/>
                                <a:gd name="G10" fmla="+- 3646 0 G9"/>
                                <a:gd name="G11" fmla="?: G10 G8 0"/>
                                <a:gd name="G12" fmla="?: G10 G7 21600"/>
                                <a:gd name="T0" fmla="*/ 19777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823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623 w 21600"/>
                                <a:gd name="T9" fmla="*/ 3623 h 21600"/>
                                <a:gd name="T10" fmla="*/ 17977 w 21600"/>
                                <a:gd name="T11" fmla="*/ 17977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46" y="21600"/>
                                  </a:lnTo>
                                  <a:lnTo>
                                    <a:pt x="17954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84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6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94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2A75" w:rsidRDefault="00342A75" w:rsidP="00AE310B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342A75" w:rsidRDefault="00342A75" w:rsidP="00AE310B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A75" w:rsidRDefault="00342A75" w:rsidP="00AE310B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342A75" w:rsidRDefault="00342A75" w:rsidP="00AE310B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A75" w:rsidRDefault="00342A75" w:rsidP="00AE310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A75" w:rsidRDefault="00342A75" w:rsidP="00AE310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A75" w:rsidRDefault="00342A75" w:rsidP="00AE310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A75" w:rsidRDefault="00342A75" w:rsidP="00AE310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A75" w:rsidRDefault="00342A75" w:rsidP="00AE310B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0FCA4" id="Группа 55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IN31KLRMAAKev&#10;AAAOAAAAAAAAAAAAAAAAAC4CAABkcnMvZTJvRG9jLnhtbFBLAQItABQABgAIAAAAIQCoNf/r4AAA&#10;AAgBAAAPAAAAAAAAAAAAAAAAAIcVAABkcnMvZG93bnJldi54bWxQSwUGAAAAAAQABADzAAAAlBY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y8MIA&#10;AADbAAAADwAAAGRycy9kb3ducmV2LnhtbESPQYvCMBSE78L+h/AWvGnqwqpUo4iwuN60dmGPj+bZ&#10;FpuXkkRb/70RBI/DzHzDLNe9acSNnK8tK5iMExDEhdU1lwry089oDsIHZI2NZVJwJw/r1cdgiam2&#10;HR/ploVSRAj7FBVUIbSplL6oyKAf25Y4emfrDIYoXSm1wy7CTSO/kmQqDdYcFypsaVtRccmuRoE8&#10;7CfF7LLNNvt++ufy/H/XBavU8LPfLEAE6sM7/Gr/agXfM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vLwwgAAANsAAAAPAAAAAAAAAAAAAAAAAJgCAABkcnMvZG93&#10;bnJldi54bWxQSwUGAAAAAAQABAD1AAAAhwMAAAAA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kz8IA&#10;AADbAAAADwAAAGRycy9kb3ducmV2LnhtbERPXWvCMBR9H/gfwhV801TBKZ1RxE2QDaZzE/p4aa5t&#10;sbmpSazdv18ehD0ezvdi1ZlatOR8ZVnBeJSAIM6trrhQ8PO9Hc5B+ICssbZMCn7Jw2rZe1pgqu2d&#10;v6g9hkLEEPYpKihDaFIpfV6SQT+yDXHkztYZDBG6QmqH9xhuajlJkmdpsOLYUGJDm5Lyy/FmFBwy&#10;k+0np4+8/dy/bbLsfXZ+vTqlBv1u/QIiUBf+xQ/3TiuYxrHx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yTPwgAAANsAAAAPAAAAAAAAAAAAAAAAAJgCAABkcnMvZG93&#10;bnJldi54bWxQSwUGAAAAAAQABAD1AAAAhw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H5ZM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2RR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x+WTDAAAA2wAAAA8AAAAAAAAAAAAA&#10;AAAAoQIAAGRycy9kb3ducmV2LnhtbFBLBQYAAAAABAAEAPkAAACRAwAAAAA=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/Z8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h/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/2fDAAAA2wAAAA8AAAAAAAAAAAAA&#10;AAAAoQIAAGRycy9kb3ducmV2LnhtbFBLBQYAAAAABAAEAPkAAACRAwAAAAA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0GSF8cAAADb&#10;AAAADwAAAAAAAAAAAAAAAACqAgAAZHJzL2Rvd25yZXYueG1sUEsFBgAAAAAEAAQA+gAAAJ4DAAAA&#10;AA==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3zc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ffNxAAAANsAAAAPAAAAAAAAAAAA&#10;AAAAAKECAABkcnMvZG93bnJldi54bWxQSwUGAAAAAAQABAD5AAAAkgMAAAAA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H+cUA&#10;AADbAAAADwAAAGRycy9kb3ducmV2LnhtbESPQWvCQBSE70L/w/IKvekmLdUQXaUtLfRSUNOi3h7Z&#10;ZxLNvg3ZrYn/3hUEj8PMfMPMFr2pxYlaV1lWEI8iEMS51RUXCn6zr2ECwnlkjbVlUnAmB4v5w2CG&#10;qbYdr+i09oUIEHYpKii9b1IpXV6SQTeyDXHw9rY16INsC6lb7ALc1PI5isbSYMVhocSGPkrKj+t/&#10;oyB76fbLP3qPf9zmEBdbn3zubKLU02P/NgXhqff38K39rRVMXuH6Jfw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NMf5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8FcQA&#10;AADbAAAADwAAAGRycy9kb3ducmV2LnhtbESPT2vCQBTE7wW/w/IEb3WTCjVEV7GlQi+F+g/19sg+&#10;k2j2bciuJv32bkHwOMzMb5jpvDOVuFHjSssK4mEEgjizuuRcwXazfE1AOI+ssbJMCv7IwXzWe5li&#10;qm3LK7qtfS4ChF2KCgrv61RKlxVk0A1tTRy8k20M+iCbXOoG2wA3lXyLondpsOSwUGBNnwVll/XV&#10;KNiM2tPvjj7iH7c/x/nBJ19Hmyg16HeLCQhPnX+GH+1vrWA8hv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q/BX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9yM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M/cjAAAAA2wAAAA8AAAAAAAAAAAAAAAAA&#10;oQIAAGRycy9kb3ducmV2LnhtbFBLBQYAAAAABAAEAPkAAACO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<v:shape id="AutoShape 29" o:spid="_x0000_s1055" style="position:absolute;left:4577;top:2034;width:720;height:228;rotation:1176663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BdsUA&#10;AADbAAAADwAAAGRycy9kb3ducmV2LnhtbESPQWvCQBSE70L/w/IKXqRuGqgNqauUUq14EdMe7O2R&#10;fc2GZt+G7Brjv3cFweMwM98w8+VgG9FT52vHCp6nCQji0umaKwU/36unDIQPyBobx6TgTB6Wi4fR&#10;HHPtTrynvgiViBD2OSowIbS5lL40ZNFPXUscvT/XWQxRdpXUHZ4i3DYyTZKZtFhzXDDY0oeh8r84&#10;WgXbl8NXutrRa/prPuV6cuwPVEilxo/D+xuIQEO4h2/tjVaQpXD9E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QF2xQAAANsAAAAPAAAAAAAAAAAAAAAAAJgCAABkcnMv&#10;ZG93bnJldi54bWxQSwUGAAAAAAQABAD1AAAAigMAAAAA&#10;" path="m,l3646,21600r14308,l21600,,,xe">
                    <v:stroke joinstyle="miter"/>
                    <v:path o:connecttype="custom" o:connectlocs="659,114;360,228;61,114;360,0" o:connectangles="0,0,0,0" textboxrect="3630,3600,17970,18000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+eh8QA&#10;AADbAAAADwAAAGRycy9kb3ducmV2LnhtbESPT2vCQBTE70K/w/IKvZmNpQQbXSW0VDwJ/qFen9ln&#10;sph9G7Krpv30riB4HGbmN8x03ttGXKjzxrGCUZKCIC6dNlwp2G1/hmMQPiBrbByTgj/yMJ+9DKaY&#10;a3flNV02oRIRwj5HBXUIbS6lL2uy6BPXEkfv6DqLIcqukrrDa4TbRr6naSYtGo4LNbb0VVN52pyt&#10;gm04Zp9mtTTr76bY/38Ui8NJ/ir19toXExCB+vAMP9pLrWCc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nof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wTscA&#10;AADbAAAADwAAAGRycy9kb3ducmV2LnhtbESPW2vCQBSE3wv9D8sp+CK6sWiVNKtowdtDobWF+nia&#10;PbnQ7NmQXU38964g9HGYmW+YZNGZSpypcaVlBaNhBII4tbrkXMH313owA+E8ssbKMim4kIPF/PEh&#10;wVjblj/pfPC5CBB2MSoovK9jKV1akEE3tDVx8DLbGPRBNrnUDbYBbir5HEUv0mDJYaHAmt4KSv8O&#10;J6MgmxxlezEfq5/N/j3dbn53x/5yrFTvqVu+gvDU+f/wvb3TCmZTuH0JP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4ME7HAAAA2wAAAA8AAAAAAAAAAAAAAAAAmAIAAGRy&#10;cy9kb3ducmV2LnhtbFBLBQYAAAAABAAEAPUAAACMAwAAAAA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I9MAA&#10;AADbAAAADwAAAGRycy9kb3ducmV2LnhtbERP3WrCMBS+F/YO4Qx2IzZ1BSmdUUQQ5o049QEOzbHt&#10;bE5KEmu7pzcXwi4/vv/lejCt6Mn5xrKCeZKCIC6tbrhScDnvZjkIH5A1tpZJwUge1qu3yRILbR/8&#10;Q/0pVCKGsC9QQR1CV0jpy5oM+sR2xJG7WmcwROgqqR0+Yrhp5WeaLqTBhmNDjR1taypvp7tREPCY&#10;7TPvFsMBp72//p3L/fir1Mf7sPkCEWgI/+KX+1sryOP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FI9MAAAADbAAAADwAAAAAAAAAAAAAAAACYAgAAZHJzL2Rvd25y&#10;ZXYueG1sUEsFBgAAAAAEAAQA9QAAAIUDAAAAAA==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lbsQA&#10;AADbAAAADwAAAGRycy9kb3ducmV2LnhtbESPQWvCQBSE74L/YXlCb7rRQ7XRVYqitIceTAu9PrPP&#10;bGz2bciuSfz3bkHwOMzMN8xq09tKtNT40rGC6SQBQZw7XXKh4Od7P16A8AFZY+WYFNzIw2Y9HKww&#10;1a7jI7VZKESEsE9RgQmhTqX0uSGLfuJq4uidXWMxRNkUUjfYRbit5CxJXqXFkuOCwZq2hvK/7GoV&#10;HPKTP2xNqy9fl26W7W6nX/05V+pl1L8vQQTqwzP8aH9oBYs3+P8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25W7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+58MA&#10;AADbAAAADwAAAGRycy9kb3ducmV2LnhtbERPy2rCQBTdC/7DcIVupE4sVWp0FBXqYyH4KNTlNXNN&#10;gpk7ITM18e87C8Hl4bwns8YU4k6Vyy0r6PciEMSJ1TmnCn5O3+9fIJxH1lhYJgUPcjCbtlsTjLWt&#10;+UD3o09FCGEXo4LM+zKW0iUZGXQ9WxIH7morgz7AKpW6wjqEm0J+RNFQGsw5NGRY0jKj5Hb8Mwqu&#10;g7OsH2a/+F1td8l6ddmcu/NPpd46zXwMwlPjX+Kne6MVjML68CX8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g+58MAAADbAAAADwAAAAAAAAAAAAAAAACYAgAAZHJzL2Rv&#10;d25yZXYueG1sUEsFBgAAAAAEAAQA9QAAAIgDAAAAAA=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TVsQA&#10;AADbAAAADwAAAGRycy9kb3ducmV2LnhtbESPT4vCMBTE7wt+h/CEva2psuhajaKCUtCL/9Djo3nb&#10;dm1eShO1fnsjCHscZuY3zHjamFLcqHaFZQXdTgSCOLW64EzBYb/8+gHhPLLG0jIpeJCD6aT1McZY&#10;2ztv6bbzmQgQdjEqyL2vYildmpNB17EVcfB+bW3QB1lnUtd4D3BTyl4U9aXBgsNCjhUtckovu6tR&#10;sP4r5wM+9IbnzTn5tseTXS3TRKnPdjMbgfDU+P/wu51oBcMuvL6EH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7E1bEAAAA2wAAAA8AAAAAAAAAAAAAAAAAmAIAAGRycy9k&#10;b3ducmV2LnhtbFBLBQYAAAAABAAEAPUAAACJAwAAAAA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pPsQA&#10;AADbAAAADwAAAGRycy9kb3ducmV2LnhtbESPzWrDMBCE74W8g9hAL6WRY2hJnCjBKRQKhtIkJefF&#10;2tqm1spI8k/evioEchxm5htmu59MKwZyvrGsYLlIQBCXVjdcKfg+vz+vQPiArLG1TAqu5GG/mz1s&#10;MdN25CMNp1CJCGGfoYI6hC6T0pc1GfQL2xFH78c6gyFKV0ntcIxw08o0SV6lwYbjQo0dvdVU/p56&#10;o4Cd9D3nl2Ia1l8v4Vo8HdriU6nH+ZRvQASawj18a39oBesU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SqT7EAAAA2wAAAA8AAAAAAAAAAAAAAAAAmAIAAGRycy9k&#10;b3ducmV2LnhtbFBLBQYAAAAABAAEAPUAAACJAwAAAAA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0RN8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E3xAAAANsAAAAPAAAAAAAAAAAA&#10;AAAAAKECAABkcnMvZG93bnJldi54bWxQSwUGAAAAAAQABAD5AAAAkgMAAAAA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wdsUA&#10;AADbAAAADwAAAGRycy9kb3ducmV2LnhtbESPQWvCQBSE74X+h+UVvOnGimJTV7GiaGkvphXq7ZF9&#10;TYLZt2F3jfHfdwWhx2FmvmFmi87UoiXnK8sKhoMEBHFudcWFgu+vTX8KwgdkjbVlUnAlD4v548MM&#10;U20vvKc2C4WIEPYpKihDaFIpfV6SQT+wDXH0fq0zGKJ0hdQOLxFuavmcJBNpsOK4UGJDq5LyU3Y2&#10;CsbvLjt8/GyTYVtcR4e3z+M6k0elek/d8hVEoC78h+/tnVbwMob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fB2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q28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TKtv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Mh8MA&#10;AADbAAAADwAAAGRycy9kb3ducmV2LnhtbESP3YrCMBSE7wXfIRzBO00V3NVqFBEURRb8BS8PzbGt&#10;Nielidp9e7Ow4OUwM98wk1ltCvGkyuWWFfS6EQjixOqcUwWn47IzBOE8ssbCMin4JQezabMxwVjb&#10;F+/pefCpCBB2MSrIvC9jKV2SkUHXtSVx8K62MuiDrFKpK3wFuClkP4q+pMGcw0KGJS0ySu6Hh1Gw&#10;udizvvdG9jZMVrftabXe/QwuSrVb9XwMwlPtP+H/9lorGH3D35fwA+T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OMh8MAAADbAAAADwAAAAAAAAAAAAAAAACYAgAAZHJzL2Rv&#10;d25yZXYueG1sUEsFBgAAAAAEAAQA9QAAAIgDAAAAAA==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MUsEA&#10;AADbAAAADwAAAGRycy9kb3ducmV2LnhtbERPTYvCMBC9L/gfwgje1tQVFq1GERdl9yJa9eBtbMa2&#10;2Exqk7X135uD4PHxvqfz1pTiTrUrLCsY9CMQxKnVBWcKDvvV5wiE88gaS8uk4EEO5rPOxxRjbRve&#10;0T3xmQgh7GJUkHtfxVK6NCeDrm8r4sBdbG3QB1hnUtfYhHBTyq8o+pYGCw4NOVa0zCm9Jv9GwfG8&#10;eZS7aniKiuZv265v2+RnnSnV67aLCQhPrX+LX+5frWAcxoY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CzFLBAAAA2wAAAA8AAAAAAAAAAAAAAAAAmAIAAGRycy9kb3du&#10;cmV2LnhtbFBLBQYAAAAABAAEAPUAAACGAwAAAAA=&#10;" filled="f" stroked="f">
                    <v:textbox style="layout-flow:vertical;mso-layout-flow-alt:bottom-to-top">
                      <w:txbxContent>
                        <w:p w:rsidR="00342A75" w:rsidRDefault="00342A75" w:rsidP="00AE310B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342A75" w:rsidRDefault="00342A75" w:rsidP="00AE310B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pycUA&#10;AADbAAAADwAAAGRycy9kb3ducmV2LnhtbESPQWvCQBSE7wX/w/IEb3VjhaKpmyAWpb0Uje2ht2f2&#10;mQSzb2N2a+K/dwuCx2FmvmEWaW9qcaHWVZYVTMYRCOLc6ooLBd/79fMMhPPIGmvLpOBKDtJk8LTA&#10;WNuOd3TJfCEChF2MCkrvm1hKl5dk0I1tQxy8o20N+iDbQuoWuwA3tXyJoldpsOKwUGJDq5LyU/Zn&#10;FPwcvq71rpn+RlX3ue035232vimUGg375RsIT71/hO/tD61gPof/L+EH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mnJ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342A75" w:rsidRDefault="00342A75" w:rsidP="00AE310B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342A75" w:rsidRDefault="00342A75" w:rsidP="00AE310B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342A75" w:rsidRDefault="00342A75" w:rsidP="00AE310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342A75" w:rsidRDefault="00342A75" w:rsidP="00AE310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342A75" w:rsidRDefault="00342A75" w:rsidP="00AE310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342A75" w:rsidRDefault="00342A75" w:rsidP="00AE310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342A75" w:rsidRDefault="00342A75" w:rsidP="00AE310B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310B" w:rsidRPr="00CF0199" w:rsidRDefault="00AE310B" w:rsidP="00AE310B">
      <w:pPr>
        <w:rPr>
          <w:sz w:val="20"/>
          <w:szCs w:val="20"/>
        </w:rPr>
      </w:pPr>
    </w:p>
    <w:p w:rsidR="00AE310B" w:rsidRPr="00CF0199" w:rsidRDefault="00AE310B" w:rsidP="00AE310B">
      <w:pPr>
        <w:rPr>
          <w:sz w:val="20"/>
          <w:szCs w:val="20"/>
        </w:rPr>
      </w:pPr>
    </w:p>
    <w:p w:rsidR="00AE310B" w:rsidRPr="00CF0199" w:rsidRDefault="00AE310B" w:rsidP="00AE310B">
      <w:pPr>
        <w:rPr>
          <w:sz w:val="20"/>
          <w:szCs w:val="20"/>
        </w:rPr>
      </w:pPr>
    </w:p>
    <w:p w:rsidR="00AE310B" w:rsidRPr="00CF0199" w:rsidRDefault="00AE310B" w:rsidP="00AE310B">
      <w:pPr>
        <w:rPr>
          <w:sz w:val="20"/>
          <w:szCs w:val="20"/>
        </w:rPr>
      </w:pPr>
    </w:p>
    <w:p w:rsidR="00AE310B" w:rsidRPr="00CF0199" w:rsidRDefault="00AE310B" w:rsidP="00AE310B">
      <w:pPr>
        <w:rPr>
          <w:sz w:val="20"/>
          <w:szCs w:val="20"/>
        </w:rPr>
      </w:pPr>
    </w:p>
    <w:p w:rsidR="00AE310B" w:rsidRPr="00CF0199" w:rsidRDefault="00AE310B" w:rsidP="00AE310B">
      <w:pPr>
        <w:rPr>
          <w:sz w:val="20"/>
          <w:szCs w:val="20"/>
        </w:rPr>
      </w:pPr>
    </w:p>
    <w:p w:rsidR="00AE310B" w:rsidRPr="00CF0199" w:rsidRDefault="00AE310B" w:rsidP="00AE310B">
      <w:pPr>
        <w:rPr>
          <w:sz w:val="20"/>
          <w:szCs w:val="20"/>
        </w:rPr>
      </w:pPr>
    </w:p>
    <w:p w:rsidR="00AE310B" w:rsidRPr="00CF0199" w:rsidRDefault="00AE310B" w:rsidP="00AE310B">
      <w:pPr>
        <w:rPr>
          <w:sz w:val="20"/>
          <w:szCs w:val="20"/>
        </w:rPr>
      </w:pPr>
    </w:p>
    <w:p w:rsidR="00AE310B" w:rsidRPr="00CF0199" w:rsidRDefault="00AE310B" w:rsidP="00AE310B">
      <w:pPr>
        <w:rPr>
          <w:sz w:val="20"/>
          <w:szCs w:val="20"/>
        </w:rPr>
      </w:pPr>
    </w:p>
    <w:p w:rsidR="00AE310B" w:rsidRPr="00CF0199" w:rsidRDefault="00AE310B" w:rsidP="00AE310B">
      <w:pPr>
        <w:rPr>
          <w:sz w:val="20"/>
          <w:szCs w:val="20"/>
        </w:rPr>
      </w:pPr>
    </w:p>
    <w:p w:rsidR="00AE310B" w:rsidRPr="00CF0199" w:rsidRDefault="00AE310B" w:rsidP="00AE310B">
      <w:pPr>
        <w:numPr>
          <w:ilvl w:val="0"/>
          <w:numId w:val="8"/>
        </w:numPr>
        <w:ind w:left="3500" w:firstLine="0"/>
        <w:rPr>
          <w:sz w:val="20"/>
          <w:szCs w:val="20"/>
        </w:rPr>
      </w:pPr>
      <w:r w:rsidRPr="00CF0199">
        <w:rPr>
          <w:sz w:val="20"/>
          <w:szCs w:val="20"/>
        </w:rPr>
        <w:t>Шаровой кран</w:t>
      </w:r>
    </w:p>
    <w:p w:rsidR="00AE310B" w:rsidRPr="00CF0199" w:rsidRDefault="00AE310B" w:rsidP="00AE310B">
      <w:pPr>
        <w:numPr>
          <w:ilvl w:val="0"/>
          <w:numId w:val="8"/>
        </w:numPr>
        <w:ind w:left="3500" w:firstLine="0"/>
        <w:rPr>
          <w:sz w:val="20"/>
          <w:szCs w:val="20"/>
        </w:rPr>
      </w:pPr>
      <w:r w:rsidRPr="00CF0199">
        <w:rPr>
          <w:sz w:val="20"/>
          <w:szCs w:val="20"/>
        </w:rPr>
        <w:t xml:space="preserve">Регулятор давления </w:t>
      </w:r>
      <w:proofErr w:type="spellStart"/>
      <w:r w:rsidRPr="00CF0199">
        <w:rPr>
          <w:sz w:val="20"/>
          <w:szCs w:val="20"/>
        </w:rPr>
        <w:t>Ду</w:t>
      </w:r>
      <w:proofErr w:type="spellEnd"/>
      <w:r w:rsidRPr="00CF0199">
        <w:rPr>
          <w:sz w:val="20"/>
          <w:szCs w:val="20"/>
        </w:rPr>
        <w:t xml:space="preserve"> </w:t>
      </w:r>
    </w:p>
    <w:p w:rsidR="00AE310B" w:rsidRPr="00CF0199" w:rsidRDefault="00AE310B" w:rsidP="00AE310B">
      <w:pPr>
        <w:numPr>
          <w:ilvl w:val="0"/>
          <w:numId w:val="8"/>
        </w:numPr>
        <w:ind w:left="3500" w:firstLine="0"/>
        <w:rPr>
          <w:sz w:val="20"/>
          <w:szCs w:val="20"/>
        </w:rPr>
      </w:pPr>
      <w:r w:rsidRPr="00CF0199">
        <w:rPr>
          <w:sz w:val="20"/>
          <w:szCs w:val="20"/>
        </w:rPr>
        <w:t xml:space="preserve">Ниппель с накидной гайкой </w:t>
      </w:r>
    </w:p>
    <w:p w:rsidR="00AE310B" w:rsidRPr="00CF0199" w:rsidRDefault="00AE310B" w:rsidP="00AE310B">
      <w:pPr>
        <w:numPr>
          <w:ilvl w:val="0"/>
          <w:numId w:val="8"/>
        </w:numPr>
        <w:ind w:left="3500" w:firstLine="0"/>
        <w:rPr>
          <w:sz w:val="20"/>
          <w:szCs w:val="20"/>
        </w:rPr>
      </w:pPr>
      <w:proofErr w:type="spellStart"/>
      <w:r w:rsidRPr="00CF0199">
        <w:rPr>
          <w:sz w:val="20"/>
          <w:szCs w:val="20"/>
        </w:rPr>
        <w:t>Водосчетчик</w:t>
      </w:r>
      <w:proofErr w:type="spellEnd"/>
      <w:r w:rsidRPr="00CF0199">
        <w:rPr>
          <w:sz w:val="20"/>
          <w:szCs w:val="20"/>
        </w:rPr>
        <w:t xml:space="preserve"> СГИ </w:t>
      </w:r>
      <w:proofErr w:type="spellStart"/>
      <w:r w:rsidRPr="00CF0199">
        <w:rPr>
          <w:sz w:val="20"/>
          <w:szCs w:val="20"/>
        </w:rPr>
        <w:t>Ду</w:t>
      </w:r>
      <w:proofErr w:type="spellEnd"/>
      <w:r w:rsidRPr="00CF0199">
        <w:rPr>
          <w:sz w:val="20"/>
          <w:szCs w:val="20"/>
        </w:rPr>
        <w:t xml:space="preserve"> </w:t>
      </w:r>
    </w:p>
    <w:p w:rsidR="00AE310B" w:rsidRPr="00CF0199" w:rsidRDefault="00AE310B" w:rsidP="00AE310B">
      <w:pPr>
        <w:rPr>
          <w:sz w:val="20"/>
          <w:szCs w:val="20"/>
        </w:rPr>
      </w:pPr>
    </w:p>
    <w:p w:rsidR="00AE310B" w:rsidRPr="00CF0199" w:rsidRDefault="00AE310B" w:rsidP="00AE310B">
      <w:pPr>
        <w:rPr>
          <w:sz w:val="20"/>
          <w:szCs w:val="20"/>
        </w:rPr>
      </w:pPr>
    </w:p>
    <w:p w:rsidR="00AE310B" w:rsidRPr="00CF0199" w:rsidRDefault="00AE310B" w:rsidP="00AE310B">
      <w:pPr>
        <w:shd w:val="clear" w:color="auto" w:fill="FFFFFF"/>
        <w:jc w:val="both"/>
        <w:rPr>
          <w:color w:val="000000"/>
          <w:spacing w:val="12"/>
          <w:sz w:val="20"/>
          <w:szCs w:val="20"/>
        </w:rPr>
      </w:pPr>
    </w:p>
    <w:p w:rsidR="00AE310B" w:rsidRPr="00CF0199" w:rsidRDefault="00AE310B" w:rsidP="00AE310B">
      <w:pPr>
        <w:shd w:val="clear" w:color="auto" w:fill="FFFFFF"/>
        <w:rPr>
          <w:color w:val="000000"/>
          <w:spacing w:val="12"/>
          <w:sz w:val="20"/>
          <w:szCs w:val="20"/>
        </w:rPr>
      </w:pPr>
      <w:r w:rsidRPr="00CF0199">
        <w:rPr>
          <w:color w:val="000000"/>
          <w:spacing w:val="12"/>
          <w:sz w:val="20"/>
          <w:szCs w:val="20"/>
        </w:rPr>
        <w:t>2) При эксплуатации питающих электрических сетей на квартиру.</w:t>
      </w:r>
    </w:p>
    <w:p w:rsidR="00AE310B" w:rsidRPr="00CF0199" w:rsidRDefault="00AE310B" w:rsidP="00AE310B">
      <w:pPr>
        <w:shd w:val="clear" w:color="auto" w:fill="FFFFFF"/>
        <w:jc w:val="both"/>
        <w:rPr>
          <w:sz w:val="20"/>
          <w:szCs w:val="20"/>
        </w:rPr>
      </w:pPr>
      <w:r w:rsidRPr="00CF0199">
        <w:rPr>
          <w:color w:val="000000"/>
          <w:sz w:val="20"/>
          <w:szCs w:val="20"/>
        </w:rPr>
        <w:t>Управляющая компания</w:t>
      </w:r>
      <w:r w:rsidRPr="00CF0199">
        <w:rPr>
          <w:color w:val="000000"/>
          <w:spacing w:val="12"/>
          <w:sz w:val="20"/>
          <w:szCs w:val="20"/>
        </w:rPr>
        <w:t xml:space="preserve"> несет ответственность за надлежащее состояние и </w:t>
      </w:r>
      <w:r w:rsidRPr="00CF0199">
        <w:rPr>
          <w:color w:val="000000"/>
          <w:spacing w:val="1"/>
          <w:sz w:val="20"/>
          <w:szCs w:val="20"/>
        </w:rPr>
        <w:t xml:space="preserve">работоспособность питающих электрических сетей на квартиру согласно </w:t>
      </w:r>
      <w:r w:rsidRPr="00CF0199">
        <w:rPr>
          <w:color w:val="000000"/>
          <w:spacing w:val="-5"/>
          <w:sz w:val="20"/>
          <w:szCs w:val="20"/>
        </w:rPr>
        <w:t xml:space="preserve">нижеуказанной схеме до прибора учета (пунктирной линии слева). </w:t>
      </w:r>
    </w:p>
    <w:p w:rsidR="00AE310B" w:rsidRPr="00CF0199" w:rsidRDefault="00AE310B" w:rsidP="00AE310B">
      <w:pPr>
        <w:rPr>
          <w:sz w:val="20"/>
          <w:szCs w:val="20"/>
        </w:rPr>
      </w:pPr>
    </w:p>
    <w:p w:rsidR="00AE310B" w:rsidRPr="00CF0199" w:rsidRDefault="00AE310B" w:rsidP="00AE310B">
      <w:pPr>
        <w:jc w:val="center"/>
        <w:rPr>
          <w:b/>
          <w:sz w:val="20"/>
          <w:szCs w:val="20"/>
        </w:rPr>
      </w:pPr>
      <w:r w:rsidRPr="00CF0199">
        <w:rPr>
          <w:b/>
          <w:sz w:val="20"/>
          <w:szCs w:val="20"/>
        </w:rPr>
        <w:t>Схема</w:t>
      </w:r>
    </w:p>
    <w:p w:rsidR="00AE310B" w:rsidRPr="00CF0199" w:rsidRDefault="00AE310B" w:rsidP="00AE310B">
      <w:pPr>
        <w:jc w:val="center"/>
        <w:rPr>
          <w:sz w:val="20"/>
          <w:szCs w:val="20"/>
        </w:rPr>
      </w:pPr>
    </w:p>
    <w:p w:rsidR="00AE310B" w:rsidRPr="00CF0199" w:rsidRDefault="00AE310B" w:rsidP="00AE310B">
      <w:pPr>
        <w:jc w:val="center"/>
        <w:rPr>
          <w:sz w:val="20"/>
          <w:szCs w:val="20"/>
        </w:rPr>
      </w:pPr>
      <w:r w:rsidRPr="00CF0199">
        <w:rPr>
          <w:noProof/>
          <w:sz w:val="20"/>
          <w:szCs w:val="20"/>
        </w:rPr>
        <w:drawing>
          <wp:inline distT="0" distB="0" distL="0" distR="0" wp14:anchorId="3A2C0E32" wp14:editId="472958CC">
            <wp:extent cx="4892040" cy="2275840"/>
            <wp:effectExtent l="0" t="0" r="3810" b="0"/>
            <wp:docPr id="54" name="Рисунок 54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0B" w:rsidRPr="00CF0199" w:rsidRDefault="00AE310B" w:rsidP="00AE310B">
      <w:pPr>
        <w:rPr>
          <w:color w:val="000000"/>
          <w:sz w:val="20"/>
          <w:szCs w:val="20"/>
        </w:rPr>
      </w:pPr>
    </w:p>
    <w:p w:rsidR="00AE310B" w:rsidRPr="00CF0199" w:rsidRDefault="00AE310B" w:rsidP="00AE310B">
      <w:pPr>
        <w:rPr>
          <w:color w:val="000000"/>
          <w:sz w:val="20"/>
          <w:szCs w:val="20"/>
        </w:rPr>
      </w:pPr>
    </w:p>
    <w:p w:rsidR="00B76A8C" w:rsidRDefault="00AE310B" w:rsidP="00AE310B">
      <w:pPr>
        <w:jc w:val="center"/>
        <w:rPr>
          <w:sz w:val="20"/>
          <w:szCs w:val="20"/>
        </w:rPr>
      </w:pPr>
      <w:r w:rsidRPr="00CF0199">
        <w:rPr>
          <w:color w:val="000000"/>
          <w:sz w:val="20"/>
          <w:szCs w:val="20"/>
        </w:rPr>
        <w:br/>
      </w:r>
    </w:p>
    <w:p w:rsidR="002A0122" w:rsidRDefault="002A0122" w:rsidP="00AE310B">
      <w:pPr>
        <w:jc w:val="center"/>
        <w:rPr>
          <w:sz w:val="20"/>
          <w:szCs w:val="20"/>
        </w:rPr>
      </w:pPr>
    </w:p>
    <w:p w:rsidR="002A0122" w:rsidRDefault="002A0122" w:rsidP="00AE310B">
      <w:pPr>
        <w:jc w:val="center"/>
        <w:rPr>
          <w:sz w:val="20"/>
          <w:szCs w:val="20"/>
        </w:rPr>
      </w:pPr>
    </w:p>
    <w:p w:rsidR="002A0122" w:rsidRDefault="002A0122" w:rsidP="00AE310B">
      <w:pPr>
        <w:jc w:val="center"/>
        <w:rPr>
          <w:sz w:val="20"/>
          <w:szCs w:val="20"/>
        </w:rPr>
      </w:pPr>
    </w:p>
    <w:p w:rsidR="002A0122" w:rsidRDefault="002A0122" w:rsidP="00AE310B">
      <w:pPr>
        <w:jc w:val="center"/>
        <w:rPr>
          <w:sz w:val="20"/>
          <w:szCs w:val="20"/>
        </w:rPr>
      </w:pPr>
    </w:p>
    <w:p w:rsidR="002A0122" w:rsidRDefault="002A0122" w:rsidP="00AE310B">
      <w:pPr>
        <w:jc w:val="center"/>
        <w:rPr>
          <w:sz w:val="20"/>
          <w:szCs w:val="20"/>
        </w:rPr>
      </w:pPr>
    </w:p>
    <w:p w:rsidR="002A0122" w:rsidRDefault="002A0122" w:rsidP="00AE310B">
      <w:pPr>
        <w:jc w:val="center"/>
        <w:rPr>
          <w:sz w:val="20"/>
          <w:szCs w:val="20"/>
        </w:rPr>
      </w:pPr>
    </w:p>
    <w:p w:rsidR="002A0122" w:rsidRDefault="002A0122" w:rsidP="00AE310B">
      <w:pPr>
        <w:jc w:val="center"/>
        <w:rPr>
          <w:sz w:val="20"/>
          <w:szCs w:val="20"/>
        </w:rPr>
      </w:pPr>
    </w:p>
    <w:p w:rsidR="002A0122" w:rsidRDefault="002A0122" w:rsidP="00AE310B">
      <w:pPr>
        <w:jc w:val="center"/>
        <w:rPr>
          <w:sz w:val="20"/>
          <w:szCs w:val="20"/>
        </w:rPr>
      </w:pPr>
    </w:p>
    <w:p w:rsidR="002A0122" w:rsidRPr="002A0122" w:rsidRDefault="002A0122" w:rsidP="002A012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2A0122" w:rsidRPr="002A0122" w:rsidRDefault="002A0122" w:rsidP="002A0122">
      <w:pPr>
        <w:jc w:val="right"/>
        <w:rPr>
          <w:sz w:val="20"/>
          <w:szCs w:val="20"/>
        </w:rPr>
      </w:pPr>
      <w:r w:rsidRPr="002A0122">
        <w:rPr>
          <w:sz w:val="20"/>
          <w:szCs w:val="20"/>
        </w:rPr>
        <w:t xml:space="preserve">к договору управления </w:t>
      </w:r>
    </w:p>
    <w:p w:rsidR="002A0122" w:rsidRDefault="002A0122" w:rsidP="002A0122">
      <w:pPr>
        <w:jc w:val="right"/>
        <w:rPr>
          <w:sz w:val="20"/>
          <w:szCs w:val="20"/>
        </w:rPr>
      </w:pPr>
      <w:r w:rsidRPr="002A0122">
        <w:rPr>
          <w:sz w:val="20"/>
          <w:szCs w:val="20"/>
        </w:rPr>
        <w:t>Многоквартирным домом</w:t>
      </w:r>
    </w:p>
    <w:p w:rsidR="002A0122" w:rsidRDefault="002A0122" w:rsidP="002A0122">
      <w:pPr>
        <w:jc w:val="right"/>
        <w:rPr>
          <w:sz w:val="20"/>
          <w:szCs w:val="20"/>
        </w:rPr>
      </w:pPr>
    </w:p>
    <w:p w:rsidR="002A0122" w:rsidRDefault="002A0122" w:rsidP="002A0122">
      <w:pPr>
        <w:rPr>
          <w:szCs w:val="20"/>
        </w:rPr>
      </w:pPr>
      <w:r>
        <w:rPr>
          <w:szCs w:val="20"/>
        </w:rPr>
        <w:t>Диспетчер: 8(3439)22-83-94</w:t>
      </w:r>
    </w:p>
    <w:p w:rsidR="002A0122" w:rsidRDefault="002A0122" w:rsidP="002A0122">
      <w:pPr>
        <w:rPr>
          <w:szCs w:val="20"/>
        </w:rPr>
      </w:pPr>
    </w:p>
    <w:p w:rsidR="00B5523D" w:rsidRDefault="002A0122" w:rsidP="002A0122">
      <w:pPr>
        <w:rPr>
          <w:szCs w:val="20"/>
        </w:rPr>
      </w:pPr>
      <w:r>
        <w:rPr>
          <w:szCs w:val="20"/>
        </w:rPr>
        <w:t xml:space="preserve">Аварийная служба: </w:t>
      </w:r>
      <w:r w:rsidR="00B5523D" w:rsidRPr="00B5523D">
        <w:rPr>
          <w:szCs w:val="20"/>
        </w:rPr>
        <w:t>8(922)614-21-13</w:t>
      </w:r>
      <w:r w:rsidR="00B5523D">
        <w:rPr>
          <w:szCs w:val="20"/>
        </w:rPr>
        <w:t xml:space="preserve"> работает круглосуточно</w:t>
      </w:r>
    </w:p>
    <w:p w:rsidR="00B5523D" w:rsidRDefault="00B5523D" w:rsidP="002A0122">
      <w:pPr>
        <w:rPr>
          <w:szCs w:val="20"/>
        </w:rPr>
      </w:pPr>
    </w:p>
    <w:p w:rsidR="00B5523D" w:rsidRDefault="00B5523D" w:rsidP="002A0122">
      <w:pPr>
        <w:rPr>
          <w:szCs w:val="20"/>
        </w:rPr>
      </w:pPr>
      <w:r>
        <w:rPr>
          <w:szCs w:val="20"/>
        </w:rPr>
        <w:t>Автоответчик: 8(3439)22-83-92</w:t>
      </w:r>
    </w:p>
    <w:p w:rsidR="00B5523D" w:rsidRPr="008A6B22" w:rsidRDefault="00B5523D" w:rsidP="002A0122">
      <w:pPr>
        <w:rPr>
          <w:szCs w:val="20"/>
        </w:rPr>
      </w:pPr>
    </w:p>
    <w:p w:rsidR="00B5523D" w:rsidRPr="008A6B22" w:rsidRDefault="00B5523D" w:rsidP="002A0122">
      <w:pPr>
        <w:rPr>
          <w:szCs w:val="20"/>
        </w:rPr>
      </w:pPr>
      <w:r>
        <w:rPr>
          <w:szCs w:val="20"/>
        </w:rPr>
        <w:t xml:space="preserve">Электронная почта: </w:t>
      </w:r>
      <w:hyperlink r:id="rId9" w:history="1">
        <w:r w:rsidRPr="00800CF1">
          <w:rPr>
            <w:rStyle w:val="a3"/>
            <w:szCs w:val="20"/>
            <w:lang w:val="en-US"/>
          </w:rPr>
          <w:t>nashdom</w:t>
        </w:r>
        <w:r w:rsidRPr="008A6B22">
          <w:rPr>
            <w:rStyle w:val="a3"/>
            <w:szCs w:val="20"/>
          </w:rPr>
          <w:t>96@</w:t>
        </w:r>
        <w:r w:rsidRPr="00800CF1">
          <w:rPr>
            <w:rStyle w:val="a3"/>
            <w:szCs w:val="20"/>
            <w:lang w:val="en-US"/>
          </w:rPr>
          <w:t>gmail</w:t>
        </w:r>
        <w:r w:rsidRPr="008A6B22">
          <w:rPr>
            <w:rStyle w:val="a3"/>
            <w:szCs w:val="20"/>
          </w:rPr>
          <w:t>.</w:t>
        </w:r>
        <w:r w:rsidRPr="00800CF1">
          <w:rPr>
            <w:rStyle w:val="a3"/>
            <w:szCs w:val="20"/>
            <w:lang w:val="en-US"/>
          </w:rPr>
          <w:t>com</w:t>
        </w:r>
      </w:hyperlink>
    </w:p>
    <w:p w:rsidR="00B5523D" w:rsidRPr="008A6B22" w:rsidRDefault="00B5523D" w:rsidP="002A0122">
      <w:pPr>
        <w:rPr>
          <w:szCs w:val="20"/>
        </w:rPr>
      </w:pPr>
    </w:p>
    <w:p w:rsidR="00B5523D" w:rsidRPr="008A6B22" w:rsidRDefault="00B5523D" w:rsidP="002A0122">
      <w:pPr>
        <w:rPr>
          <w:szCs w:val="20"/>
        </w:rPr>
      </w:pPr>
      <w:proofErr w:type="spellStart"/>
      <w:r>
        <w:rPr>
          <w:szCs w:val="20"/>
        </w:rPr>
        <w:t>Инстаграм</w:t>
      </w:r>
      <w:proofErr w:type="spellEnd"/>
      <w:r>
        <w:rPr>
          <w:szCs w:val="20"/>
        </w:rPr>
        <w:t xml:space="preserve">: </w:t>
      </w:r>
      <w:r>
        <w:rPr>
          <w:szCs w:val="20"/>
          <w:lang w:val="en-US"/>
        </w:rPr>
        <w:t>uk</w:t>
      </w:r>
      <w:r w:rsidRPr="008A6B22">
        <w:rPr>
          <w:szCs w:val="20"/>
        </w:rPr>
        <w:t>_</w:t>
      </w:r>
      <w:r>
        <w:rPr>
          <w:szCs w:val="20"/>
          <w:lang w:val="en-US"/>
        </w:rPr>
        <w:t>nash</w:t>
      </w:r>
      <w:r w:rsidRPr="008A6B22">
        <w:rPr>
          <w:szCs w:val="20"/>
        </w:rPr>
        <w:t>_</w:t>
      </w:r>
      <w:r>
        <w:rPr>
          <w:szCs w:val="20"/>
          <w:lang w:val="en-US"/>
        </w:rPr>
        <w:t>dom</w:t>
      </w:r>
    </w:p>
    <w:p w:rsidR="00B5523D" w:rsidRPr="008A6B22" w:rsidRDefault="00B5523D" w:rsidP="002A0122">
      <w:pPr>
        <w:rPr>
          <w:szCs w:val="20"/>
        </w:rPr>
      </w:pPr>
    </w:p>
    <w:p w:rsidR="00B5523D" w:rsidRDefault="00B5523D" w:rsidP="002A0122">
      <w:pPr>
        <w:rPr>
          <w:szCs w:val="20"/>
        </w:rPr>
      </w:pPr>
      <w:r>
        <w:rPr>
          <w:szCs w:val="20"/>
        </w:rPr>
        <w:t>Сайт: наш-дом96.рф</w:t>
      </w:r>
    </w:p>
    <w:p w:rsidR="004D124E" w:rsidRDefault="004D124E" w:rsidP="002A0122">
      <w:pPr>
        <w:rPr>
          <w:szCs w:val="20"/>
        </w:rPr>
      </w:pPr>
    </w:p>
    <w:p w:rsidR="004D124E" w:rsidRDefault="004D124E" w:rsidP="004D124E">
      <w:pPr>
        <w:rPr>
          <w:szCs w:val="20"/>
        </w:rPr>
      </w:pPr>
      <w:r w:rsidRPr="004D124E">
        <w:rPr>
          <w:szCs w:val="20"/>
        </w:rPr>
        <w:t>Адрес: г. Первоуральск, ул. Л</w:t>
      </w:r>
      <w:r>
        <w:rPr>
          <w:szCs w:val="20"/>
        </w:rPr>
        <w:t>енина, д. 25-а, кв. 88, 2 этаж</w:t>
      </w:r>
    </w:p>
    <w:p w:rsidR="004D124E" w:rsidRPr="004D124E" w:rsidRDefault="004D124E" w:rsidP="004D124E">
      <w:pPr>
        <w:rPr>
          <w:szCs w:val="20"/>
        </w:rPr>
      </w:pPr>
    </w:p>
    <w:p w:rsidR="00B5523D" w:rsidRDefault="004D124E" w:rsidP="002A0122">
      <w:pPr>
        <w:rPr>
          <w:szCs w:val="20"/>
        </w:rPr>
      </w:pPr>
      <w:r w:rsidRPr="004D124E">
        <w:rPr>
          <w:szCs w:val="20"/>
        </w:rPr>
        <w:t>Графи</w:t>
      </w:r>
      <w:r>
        <w:rPr>
          <w:szCs w:val="20"/>
        </w:rPr>
        <w:t xml:space="preserve">к работы: </w:t>
      </w:r>
      <w:proofErr w:type="spellStart"/>
      <w:r>
        <w:rPr>
          <w:szCs w:val="20"/>
        </w:rPr>
        <w:t>пн-пт</w:t>
      </w:r>
      <w:proofErr w:type="spellEnd"/>
      <w:r>
        <w:rPr>
          <w:szCs w:val="20"/>
        </w:rPr>
        <w:t xml:space="preserve"> с 9:00 до 18:00</w:t>
      </w:r>
      <w:r w:rsidR="00B5523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281305</wp:posOffset>
                </wp:positionV>
                <wp:extent cx="8039100" cy="381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9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B04E3" id="Прямая соединительная линия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5pt,22.15pt" to="597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" strokecolor="black [3040]"/>
            </w:pict>
          </mc:Fallback>
        </mc:AlternateContent>
      </w:r>
    </w:p>
    <w:p w:rsidR="00B5523D" w:rsidRDefault="00B5523D" w:rsidP="002A0122">
      <w:pPr>
        <w:rPr>
          <w:szCs w:val="20"/>
        </w:rPr>
      </w:pPr>
    </w:p>
    <w:p w:rsidR="002A0122" w:rsidRDefault="00B5523D" w:rsidP="00B4711B">
      <w:pPr>
        <w:rPr>
          <w:b/>
          <w:szCs w:val="20"/>
          <w:u w:val="single"/>
        </w:rPr>
      </w:pPr>
      <w:r w:rsidRPr="00B5523D">
        <w:rPr>
          <w:b/>
          <w:szCs w:val="20"/>
        </w:rPr>
        <w:t xml:space="preserve">Показания счетчиков необходимо передавать </w:t>
      </w:r>
      <w:r w:rsidRPr="00B5523D">
        <w:rPr>
          <w:b/>
          <w:szCs w:val="20"/>
          <w:u w:val="single"/>
        </w:rPr>
        <w:t>ежемесячно с 1 по 5 число.</w:t>
      </w:r>
    </w:p>
    <w:p w:rsidR="00B5523D" w:rsidRDefault="00B5523D" w:rsidP="00B5523D">
      <w:pPr>
        <w:jc w:val="center"/>
        <w:rPr>
          <w:b/>
          <w:szCs w:val="20"/>
          <w:u w:val="single"/>
        </w:rPr>
      </w:pPr>
    </w:p>
    <w:p w:rsidR="00B5523D" w:rsidRDefault="00B5523D" w:rsidP="00B5523D">
      <w:pPr>
        <w:rPr>
          <w:szCs w:val="20"/>
        </w:rPr>
      </w:pPr>
      <w:r>
        <w:rPr>
          <w:szCs w:val="20"/>
        </w:rPr>
        <w:t xml:space="preserve">Передавать показания вы можете по телефону диспетчеру, на автоответчик, на электронную почту, а также через личный кабинет на сайте </w:t>
      </w:r>
      <w:r w:rsidRPr="00B5523D">
        <w:rPr>
          <w:szCs w:val="20"/>
          <w:u w:val="single"/>
        </w:rPr>
        <w:t>наш-дом96.рф</w:t>
      </w:r>
    </w:p>
    <w:p w:rsidR="00B5523D" w:rsidRDefault="00B5523D" w:rsidP="00B5523D">
      <w:pPr>
        <w:rPr>
          <w:szCs w:val="20"/>
        </w:rPr>
      </w:pPr>
    </w:p>
    <w:p w:rsidR="00B5523D" w:rsidRDefault="00B5523D" w:rsidP="00B5523D">
      <w:pPr>
        <w:rPr>
          <w:szCs w:val="20"/>
        </w:rPr>
      </w:pPr>
      <w:r>
        <w:rPr>
          <w:szCs w:val="20"/>
        </w:rPr>
        <w:t>Для регистрации в личном кабинете на сайте Вам необходимо запросить логин и пароль у диспетчера.</w:t>
      </w:r>
    </w:p>
    <w:p w:rsidR="00B4711B" w:rsidRDefault="00B4711B" w:rsidP="00B5523D">
      <w:pPr>
        <w:rPr>
          <w:szCs w:val="20"/>
        </w:rPr>
      </w:pPr>
    </w:p>
    <w:p w:rsidR="00B4711B" w:rsidRDefault="00B4711B" w:rsidP="00B5523D">
      <w:pPr>
        <w:rPr>
          <w:szCs w:val="20"/>
        </w:rPr>
      </w:pPr>
      <w:r>
        <w:rPr>
          <w:szCs w:val="20"/>
        </w:rPr>
        <w:t xml:space="preserve">В личном кабинете вы можете передавать показания счетчиков ежемесячно </w:t>
      </w:r>
      <w:r w:rsidRPr="00B4711B">
        <w:rPr>
          <w:szCs w:val="20"/>
          <w:u w:val="single"/>
        </w:rPr>
        <w:t>до 10 числа,</w:t>
      </w:r>
      <w:r>
        <w:rPr>
          <w:szCs w:val="20"/>
        </w:rPr>
        <w:t xml:space="preserve"> распечатывать квитанции и оплачивать их.</w:t>
      </w:r>
    </w:p>
    <w:p w:rsidR="00B5523D" w:rsidRDefault="00B5523D" w:rsidP="00B5523D">
      <w:pPr>
        <w:rPr>
          <w:szCs w:val="20"/>
        </w:rPr>
      </w:pPr>
    </w:p>
    <w:p w:rsidR="00B5523D" w:rsidRPr="00B5523D" w:rsidRDefault="00B5523D" w:rsidP="00B5523D">
      <w:pPr>
        <w:rPr>
          <w:b/>
          <w:szCs w:val="20"/>
        </w:rPr>
      </w:pPr>
      <w:r w:rsidRPr="00B5523D">
        <w:rPr>
          <w:b/>
          <w:szCs w:val="20"/>
        </w:rPr>
        <w:t>Квитанции в почтовые ящики разносят ежемесячно с 20 по 30 число.</w:t>
      </w:r>
    </w:p>
    <w:p w:rsidR="00B5523D" w:rsidRDefault="00B5523D" w:rsidP="00B5523D">
      <w:pPr>
        <w:rPr>
          <w:szCs w:val="20"/>
        </w:rPr>
      </w:pPr>
    </w:p>
    <w:p w:rsidR="00B5523D" w:rsidRDefault="00B5523D" w:rsidP="00B5523D">
      <w:pPr>
        <w:rPr>
          <w:b/>
          <w:szCs w:val="20"/>
        </w:rPr>
      </w:pPr>
      <w:r w:rsidRPr="00B5523D">
        <w:rPr>
          <w:b/>
          <w:szCs w:val="20"/>
        </w:rPr>
        <w:t>Оплату</w:t>
      </w:r>
      <w:r>
        <w:rPr>
          <w:b/>
          <w:szCs w:val="20"/>
        </w:rPr>
        <w:t xml:space="preserve"> квитанций</w:t>
      </w:r>
      <w:r w:rsidRPr="00B5523D">
        <w:rPr>
          <w:b/>
          <w:szCs w:val="20"/>
        </w:rPr>
        <w:t xml:space="preserve"> необходимо производить до 10 числа ежемесячно.</w:t>
      </w:r>
    </w:p>
    <w:p w:rsidR="009D4738" w:rsidRDefault="009D4738" w:rsidP="00B5523D">
      <w:pPr>
        <w:rPr>
          <w:b/>
          <w:noProof/>
          <w:szCs w:val="20"/>
        </w:rPr>
      </w:pPr>
      <w:r>
        <w:rPr>
          <w:b/>
          <w:szCs w:val="20"/>
        </w:rPr>
        <w:t>Оплата квитанций через Сбербанк, Сбербанк онлайн производится без комиссии.</w:t>
      </w:r>
    </w:p>
    <w:p w:rsidR="00B4711B" w:rsidRDefault="00B4711B" w:rsidP="00B5523D">
      <w:pPr>
        <w:rPr>
          <w:b/>
          <w:noProof/>
          <w:szCs w:val="20"/>
        </w:rPr>
      </w:pPr>
    </w:p>
    <w:p w:rsidR="00B4711B" w:rsidRPr="00B5523D" w:rsidRDefault="004D124E" w:rsidP="004D124E">
      <w:pPr>
        <w:jc w:val="center"/>
        <w:rPr>
          <w:b/>
          <w:noProof/>
          <w:szCs w:val="20"/>
        </w:rPr>
      </w:pPr>
      <w:bookmarkStart w:id="22" w:name="_GoBack"/>
      <w:r>
        <w:rPr>
          <w:b/>
          <w:noProof/>
          <w:szCs w:val="20"/>
        </w:rPr>
        <w:drawing>
          <wp:inline distT="0" distB="0" distL="0" distR="0" wp14:anchorId="199BF474" wp14:editId="0EFDC6BB">
            <wp:extent cx="1837592" cy="2382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334" cy="242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2"/>
    </w:p>
    <w:sectPr w:rsidR="00B4711B" w:rsidRPr="00B5523D" w:rsidSect="009B56D1">
      <w:footerReference w:type="even" r:id="rId11"/>
      <w:footerReference w:type="default" r:id="rId12"/>
      <w:pgSz w:w="11906" w:h="16838"/>
      <w:pgMar w:top="567" w:right="567" w:bottom="56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58" w:rsidRDefault="00A91A58" w:rsidP="0073417B">
      <w:r>
        <w:separator/>
      </w:r>
    </w:p>
  </w:endnote>
  <w:endnote w:type="continuationSeparator" w:id="0">
    <w:p w:rsidR="00A91A58" w:rsidRDefault="00A91A58" w:rsidP="0073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75" w:rsidRDefault="00342A75" w:rsidP="00232B2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2A75" w:rsidRDefault="00342A7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75" w:rsidRDefault="00342A75" w:rsidP="00232B2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D124E">
      <w:rPr>
        <w:rStyle w:val="ac"/>
        <w:noProof/>
      </w:rPr>
      <w:t>9</w:t>
    </w:r>
    <w:r>
      <w:rPr>
        <w:rStyle w:val="ac"/>
      </w:rPr>
      <w:fldChar w:fldCharType="end"/>
    </w:r>
  </w:p>
  <w:p w:rsidR="00342A75" w:rsidRDefault="00342A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58" w:rsidRDefault="00A91A58" w:rsidP="0073417B">
      <w:r>
        <w:separator/>
      </w:r>
    </w:p>
  </w:footnote>
  <w:footnote w:type="continuationSeparator" w:id="0">
    <w:p w:rsidR="00A91A58" w:rsidRDefault="00A91A58" w:rsidP="0073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A469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666D9A"/>
    <w:multiLevelType w:val="hybridMultilevel"/>
    <w:tmpl w:val="D7B4BCA6"/>
    <w:lvl w:ilvl="0" w:tplc="597C7E2C">
      <w:start w:val="1"/>
      <w:numFmt w:val="bullet"/>
      <w:pStyle w:val="L4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6769"/>
    <w:multiLevelType w:val="multilevel"/>
    <w:tmpl w:val="EE98E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4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5" w15:restartNumberingAfterBreak="0">
    <w:nsid w:val="41DC661E"/>
    <w:multiLevelType w:val="hybridMultilevel"/>
    <w:tmpl w:val="EC0C0B90"/>
    <w:lvl w:ilvl="0" w:tplc="D7A809B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6C22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6CF70BC1"/>
    <w:multiLevelType w:val="multilevel"/>
    <w:tmpl w:val="5BEABA66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mallitalic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small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7B"/>
    <w:rsid w:val="00006308"/>
    <w:rsid w:val="000129B2"/>
    <w:rsid w:val="00040344"/>
    <w:rsid w:val="00046C1F"/>
    <w:rsid w:val="00047F2B"/>
    <w:rsid w:val="00054AEB"/>
    <w:rsid w:val="00057AE5"/>
    <w:rsid w:val="00057C2C"/>
    <w:rsid w:val="00066246"/>
    <w:rsid w:val="0006742D"/>
    <w:rsid w:val="000719F0"/>
    <w:rsid w:val="000763EA"/>
    <w:rsid w:val="00086D2A"/>
    <w:rsid w:val="00094351"/>
    <w:rsid w:val="00096197"/>
    <w:rsid w:val="000978CA"/>
    <w:rsid w:val="000A046C"/>
    <w:rsid w:val="000A2734"/>
    <w:rsid w:val="000B6D2C"/>
    <w:rsid w:val="000B738A"/>
    <w:rsid w:val="000C3AD4"/>
    <w:rsid w:val="000C3B73"/>
    <w:rsid w:val="000C4312"/>
    <w:rsid w:val="000C5EB7"/>
    <w:rsid w:val="000C7F54"/>
    <w:rsid w:val="000D1EB6"/>
    <w:rsid w:val="000D4AA6"/>
    <w:rsid w:val="000D774C"/>
    <w:rsid w:val="000F2640"/>
    <w:rsid w:val="000F2752"/>
    <w:rsid w:val="000F611C"/>
    <w:rsid w:val="000F7258"/>
    <w:rsid w:val="00111D28"/>
    <w:rsid w:val="00121666"/>
    <w:rsid w:val="0012635F"/>
    <w:rsid w:val="00130BF9"/>
    <w:rsid w:val="00134CDC"/>
    <w:rsid w:val="00140785"/>
    <w:rsid w:val="00140B10"/>
    <w:rsid w:val="001415B8"/>
    <w:rsid w:val="00145C5F"/>
    <w:rsid w:val="00160F96"/>
    <w:rsid w:val="00161217"/>
    <w:rsid w:val="001625C9"/>
    <w:rsid w:val="00164A9E"/>
    <w:rsid w:val="001711DE"/>
    <w:rsid w:val="00172F1A"/>
    <w:rsid w:val="0018540B"/>
    <w:rsid w:val="0019620C"/>
    <w:rsid w:val="001D0A26"/>
    <w:rsid w:val="001D15B7"/>
    <w:rsid w:val="001D2CA6"/>
    <w:rsid w:val="001E2CCE"/>
    <w:rsid w:val="001E4973"/>
    <w:rsid w:val="001F1BE6"/>
    <w:rsid w:val="001F3498"/>
    <w:rsid w:val="00202BC9"/>
    <w:rsid w:val="0020763C"/>
    <w:rsid w:val="00207E56"/>
    <w:rsid w:val="002131F8"/>
    <w:rsid w:val="002133A3"/>
    <w:rsid w:val="00214B0B"/>
    <w:rsid w:val="00220433"/>
    <w:rsid w:val="0022168A"/>
    <w:rsid w:val="00226A9A"/>
    <w:rsid w:val="00232B24"/>
    <w:rsid w:val="00243E81"/>
    <w:rsid w:val="00260F7D"/>
    <w:rsid w:val="002660FD"/>
    <w:rsid w:val="0026765C"/>
    <w:rsid w:val="00273FF6"/>
    <w:rsid w:val="002755AF"/>
    <w:rsid w:val="00295726"/>
    <w:rsid w:val="002A0122"/>
    <w:rsid w:val="002A1975"/>
    <w:rsid w:val="002A38D5"/>
    <w:rsid w:val="002B224B"/>
    <w:rsid w:val="002B2369"/>
    <w:rsid w:val="002B2510"/>
    <w:rsid w:val="002B6E0A"/>
    <w:rsid w:val="002C66F0"/>
    <w:rsid w:val="002D143A"/>
    <w:rsid w:val="002D17CD"/>
    <w:rsid w:val="002D4C19"/>
    <w:rsid w:val="002E3253"/>
    <w:rsid w:val="002E5E33"/>
    <w:rsid w:val="002F59DC"/>
    <w:rsid w:val="00300238"/>
    <w:rsid w:val="0030536A"/>
    <w:rsid w:val="00311EDF"/>
    <w:rsid w:val="003173B5"/>
    <w:rsid w:val="0032284A"/>
    <w:rsid w:val="003249B0"/>
    <w:rsid w:val="0032769C"/>
    <w:rsid w:val="00332640"/>
    <w:rsid w:val="003418D5"/>
    <w:rsid w:val="00342A75"/>
    <w:rsid w:val="00345115"/>
    <w:rsid w:val="00355AA0"/>
    <w:rsid w:val="00361235"/>
    <w:rsid w:val="00362765"/>
    <w:rsid w:val="00363D48"/>
    <w:rsid w:val="003679DC"/>
    <w:rsid w:val="00374B44"/>
    <w:rsid w:val="0037536B"/>
    <w:rsid w:val="00380AFC"/>
    <w:rsid w:val="003A146A"/>
    <w:rsid w:val="003A4F38"/>
    <w:rsid w:val="003A6807"/>
    <w:rsid w:val="003B2A70"/>
    <w:rsid w:val="003B3DE5"/>
    <w:rsid w:val="003B522C"/>
    <w:rsid w:val="003C04FB"/>
    <w:rsid w:val="003C25F2"/>
    <w:rsid w:val="003C7DA4"/>
    <w:rsid w:val="003D2DC9"/>
    <w:rsid w:val="003E524F"/>
    <w:rsid w:val="003F6804"/>
    <w:rsid w:val="003F711F"/>
    <w:rsid w:val="00415DD7"/>
    <w:rsid w:val="004227F0"/>
    <w:rsid w:val="004279A3"/>
    <w:rsid w:val="00433E6B"/>
    <w:rsid w:val="0044054F"/>
    <w:rsid w:val="0044078C"/>
    <w:rsid w:val="00441795"/>
    <w:rsid w:val="004455FA"/>
    <w:rsid w:val="004476BC"/>
    <w:rsid w:val="004559A3"/>
    <w:rsid w:val="00460AC1"/>
    <w:rsid w:val="004611F1"/>
    <w:rsid w:val="0046370D"/>
    <w:rsid w:val="00465926"/>
    <w:rsid w:val="004736DE"/>
    <w:rsid w:val="00474DAC"/>
    <w:rsid w:val="004817AA"/>
    <w:rsid w:val="00486D02"/>
    <w:rsid w:val="00493F4D"/>
    <w:rsid w:val="004959BF"/>
    <w:rsid w:val="004A3367"/>
    <w:rsid w:val="004C10C9"/>
    <w:rsid w:val="004C2FE7"/>
    <w:rsid w:val="004D124E"/>
    <w:rsid w:val="004E51F1"/>
    <w:rsid w:val="004E66B7"/>
    <w:rsid w:val="004E67A3"/>
    <w:rsid w:val="004F326D"/>
    <w:rsid w:val="004F49E2"/>
    <w:rsid w:val="0050033E"/>
    <w:rsid w:val="00503FF6"/>
    <w:rsid w:val="005124B9"/>
    <w:rsid w:val="00526B74"/>
    <w:rsid w:val="005554C2"/>
    <w:rsid w:val="00566C74"/>
    <w:rsid w:val="00570EBB"/>
    <w:rsid w:val="005714D9"/>
    <w:rsid w:val="005718D8"/>
    <w:rsid w:val="00574806"/>
    <w:rsid w:val="005807D7"/>
    <w:rsid w:val="00580DAA"/>
    <w:rsid w:val="00581D18"/>
    <w:rsid w:val="0058633B"/>
    <w:rsid w:val="005A2194"/>
    <w:rsid w:val="005A41F5"/>
    <w:rsid w:val="005A4774"/>
    <w:rsid w:val="005B5EC5"/>
    <w:rsid w:val="005C1A55"/>
    <w:rsid w:val="005C375B"/>
    <w:rsid w:val="005C43B6"/>
    <w:rsid w:val="005C4F78"/>
    <w:rsid w:val="005C6B5D"/>
    <w:rsid w:val="005C7927"/>
    <w:rsid w:val="005E11B0"/>
    <w:rsid w:val="005E1C2D"/>
    <w:rsid w:val="0061484D"/>
    <w:rsid w:val="0063162A"/>
    <w:rsid w:val="00644097"/>
    <w:rsid w:val="00653072"/>
    <w:rsid w:val="00656230"/>
    <w:rsid w:val="006571B0"/>
    <w:rsid w:val="0065754F"/>
    <w:rsid w:val="0066015C"/>
    <w:rsid w:val="00660DA7"/>
    <w:rsid w:val="00660FF0"/>
    <w:rsid w:val="00675237"/>
    <w:rsid w:val="00683F8B"/>
    <w:rsid w:val="006903EE"/>
    <w:rsid w:val="006934A1"/>
    <w:rsid w:val="006A7068"/>
    <w:rsid w:val="006B26C5"/>
    <w:rsid w:val="006B3D4A"/>
    <w:rsid w:val="006B5050"/>
    <w:rsid w:val="006B6BC7"/>
    <w:rsid w:val="006C079E"/>
    <w:rsid w:val="006C5178"/>
    <w:rsid w:val="006D2366"/>
    <w:rsid w:val="006D3EF0"/>
    <w:rsid w:val="006E5A26"/>
    <w:rsid w:val="006F5EF0"/>
    <w:rsid w:val="00703960"/>
    <w:rsid w:val="00715AAE"/>
    <w:rsid w:val="0073417B"/>
    <w:rsid w:val="00742047"/>
    <w:rsid w:val="00761FB3"/>
    <w:rsid w:val="00762D98"/>
    <w:rsid w:val="00764F1E"/>
    <w:rsid w:val="00766A0E"/>
    <w:rsid w:val="00775A5D"/>
    <w:rsid w:val="00775C21"/>
    <w:rsid w:val="007A1335"/>
    <w:rsid w:val="007A1E94"/>
    <w:rsid w:val="007A3A78"/>
    <w:rsid w:val="007A75C9"/>
    <w:rsid w:val="007B6B6B"/>
    <w:rsid w:val="007C63C6"/>
    <w:rsid w:val="007D2C95"/>
    <w:rsid w:val="007D2EB2"/>
    <w:rsid w:val="007D56AA"/>
    <w:rsid w:val="007D7C81"/>
    <w:rsid w:val="007E1231"/>
    <w:rsid w:val="007E5148"/>
    <w:rsid w:val="007F32C2"/>
    <w:rsid w:val="00800C76"/>
    <w:rsid w:val="008136C5"/>
    <w:rsid w:val="00814933"/>
    <w:rsid w:val="00817185"/>
    <w:rsid w:val="00821443"/>
    <w:rsid w:val="008276C0"/>
    <w:rsid w:val="0083024D"/>
    <w:rsid w:val="00830E29"/>
    <w:rsid w:val="00843022"/>
    <w:rsid w:val="00846125"/>
    <w:rsid w:val="00867E52"/>
    <w:rsid w:val="00870492"/>
    <w:rsid w:val="00870FB7"/>
    <w:rsid w:val="00871BB2"/>
    <w:rsid w:val="0087245B"/>
    <w:rsid w:val="0087608C"/>
    <w:rsid w:val="008840DC"/>
    <w:rsid w:val="00884A0D"/>
    <w:rsid w:val="00891ECD"/>
    <w:rsid w:val="00894B08"/>
    <w:rsid w:val="008A6B22"/>
    <w:rsid w:val="008B27C7"/>
    <w:rsid w:val="008C123B"/>
    <w:rsid w:val="008C3275"/>
    <w:rsid w:val="008C6F4A"/>
    <w:rsid w:val="008D1AFD"/>
    <w:rsid w:val="008D1B04"/>
    <w:rsid w:val="008E0C8D"/>
    <w:rsid w:val="008E420A"/>
    <w:rsid w:val="008E6717"/>
    <w:rsid w:val="008F0685"/>
    <w:rsid w:val="008F0CE4"/>
    <w:rsid w:val="008F6BCF"/>
    <w:rsid w:val="009055F2"/>
    <w:rsid w:val="009119E6"/>
    <w:rsid w:val="0091577A"/>
    <w:rsid w:val="009177E9"/>
    <w:rsid w:val="009213C7"/>
    <w:rsid w:val="00937FDE"/>
    <w:rsid w:val="00947409"/>
    <w:rsid w:val="00952A86"/>
    <w:rsid w:val="0095377B"/>
    <w:rsid w:val="00967190"/>
    <w:rsid w:val="00971ED8"/>
    <w:rsid w:val="0098351D"/>
    <w:rsid w:val="009842EA"/>
    <w:rsid w:val="0098626E"/>
    <w:rsid w:val="009961C6"/>
    <w:rsid w:val="009B25F2"/>
    <w:rsid w:val="009B3690"/>
    <w:rsid w:val="009B4AB0"/>
    <w:rsid w:val="009B56D1"/>
    <w:rsid w:val="009B60CD"/>
    <w:rsid w:val="009B704E"/>
    <w:rsid w:val="009C3A2D"/>
    <w:rsid w:val="009C76E5"/>
    <w:rsid w:val="009C785C"/>
    <w:rsid w:val="009D4738"/>
    <w:rsid w:val="009F3144"/>
    <w:rsid w:val="009F7553"/>
    <w:rsid w:val="00A04536"/>
    <w:rsid w:val="00A07350"/>
    <w:rsid w:val="00A1256A"/>
    <w:rsid w:val="00A12CEE"/>
    <w:rsid w:val="00A15062"/>
    <w:rsid w:val="00A232C1"/>
    <w:rsid w:val="00A2400E"/>
    <w:rsid w:val="00A262C0"/>
    <w:rsid w:val="00A32CA5"/>
    <w:rsid w:val="00A434C8"/>
    <w:rsid w:val="00A4423E"/>
    <w:rsid w:val="00A63B5B"/>
    <w:rsid w:val="00A63BAC"/>
    <w:rsid w:val="00A71AF1"/>
    <w:rsid w:val="00A77875"/>
    <w:rsid w:val="00A85B9B"/>
    <w:rsid w:val="00A90452"/>
    <w:rsid w:val="00A91A58"/>
    <w:rsid w:val="00A938C4"/>
    <w:rsid w:val="00A94763"/>
    <w:rsid w:val="00A970DC"/>
    <w:rsid w:val="00AB076A"/>
    <w:rsid w:val="00AC1DA9"/>
    <w:rsid w:val="00AC654B"/>
    <w:rsid w:val="00AD44B2"/>
    <w:rsid w:val="00AD6395"/>
    <w:rsid w:val="00AE0291"/>
    <w:rsid w:val="00AE0AD0"/>
    <w:rsid w:val="00AE1602"/>
    <w:rsid w:val="00AE310B"/>
    <w:rsid w:val="00AE6A3F"/>
    <w:rsid w:val="00AF2C2E"/>
    <w:rsid w:val="00AF4CE6"/>
    <w:rsid w:val="00B04A56"/>
    <w:rsid w:val="00B12011"/>
    <w:rsid w:val="00B121E0"/>
    <w:rsid w:val="00B122A6"/>
    <w:rsid w:val="00B12811"/>
    <w:rsid w:val="00B1476E"/>
    <w:rsid w:val="00B24A45"/>
    <w:rsid w:val="00B46683"/>
    <w:rsid w:val="00B4711B"/>
    <w:rsid w:val="00B5252E"/>
    <w:rsid w:val="00B54E57"/>
    <w:rsid w:val="00B5523D"/>
    <w:rsid w:val="00B55E45"/>
    <w:rsid w:val="00B61338"/>
    <w:rsid w:val="00B61615"/>
    <w:rsid w:val="00B76A8C"/>
    <w:rsid w:val="00B9610D"/>
    <w:rsid w:val="00BB42EA"/>
    <w:rsid w:val="00BB4387"/>
    <w:rsid w:val="00BC3F7C"/>
    <w:rsid w:val="00BD0DF6"/>
    <w:rsid w:val="00BD286B"/>
    <w:rsid w:val="00BE0E12"/>
    <w:rsid w:val="00BE1281"/>
    <w:rsid w:val="00BE244B"/>
    <w:rsid w:val="00BF25D3"/>
    <w:rsid w:val="00BF699F"/>
    <w:rsid w:val="00C00499"/>
    <w:rsid w:val="00C2697E"/>
    <w:rsid w:val="00C5097B"/>
    <w:rsid w:val="00C53503"/>
    <w:rsid w:val="00C705D8"/>
    <w:rsid w:val="00C711B6"/>
    <w:rsid w:val="00C802C8"/>
    <w:rsid w:val="00C86486"/>
    <w:rsid w:val="00C93B9A"/>
    <w:rsid w:val="00C95351"/>
    <w:rsid w:val="00C964C8"/>
    <w:rsid w:val="00C965C7"/>
    <w:rsid w:val="00CA1BAD"/>
    <w:rsid w:val="00CC6BD8"/>
    <w:rsid w:val="00CD2E9A"/>
    <w:rsid w:val="00CE10AB"/>
    <w:rsid w:val="00CE3992"/>
    <w:rsid w:val="00CE5AF9"/>
    <w:rsid w:val="00CE5CAE"/>
    <w:rsid w:val="00CF0199"/>
    <w:rsid w:val="00CF0F31"/>
    <w:rsid w:val="00CF31DD"/>
    <w:rsid w:val="00CF3F6C"/>
    <w:rsid w:val="00D059CC"/>
    <w:rsid w:val="00D10354"/>
    <w:rsid w:val="00D10936"/>
    <w:rsid w:val="00D13CB9"/>
    <w:rsid w:val="00D206F4"/>
    <w:rsid w:val="00D23C3D"/>
    <w:rsid w:val="00D32DCF"/>
    <w:rsid w:val="00D35673"/>
    <w:rsid w:val="00D52AAA"/>
    <w:rsid w:val="00D62423"/>
    <w:rsid w:val="00D71CB2"/>
    <w:rsid w:val="00D76828"/>
    <w:rsid w:val="00D84886"/>
    <w:rsid w:val="00D9418C"/>
    <w:rsid w:val="00DA3938"/>
    <w:rsid w:val="00DC5635"/>
    <w:rsid w:val="00DC7B26"/>
    <w:rsid w:val="00DD2F45"/>
    <w:rsid w:val="00DD5869"/>
    <w:rsid w:val="00DE617D"/>
    <w:rsid w:val="00DF738D"/>
    <w:rsid w:val="00E01549"/>
    <w:rsid w:val="00E06BA5"/>
    <w:rsid w:val="00E11FAA"/>
    <w:rsid w:val="00E24D19"/>
    <w:rsid w:val="00E32789"/>
    <w:rsid w:val="00E350A3"/>
    <w:rsid w:val="00E373DF"/>
    <w:rsid w:val="00E41C23"/>
    <w:rsid w:val="00E44C89"/>
    <w:rsid w:val="00E50538"/>
    <w:rsid w:val="00E62439"/>
    <w:rsid w:val="00E80C7D"/>
    <w:rsid w:val="00E8267B"/>
    <w:rsid w:val="00E8269D"/>
    <w:rsid w:val="00E841BD"/>
    <w:rsid w:val="00E950FE"/>
    <w:rsid w:val="00E96029"/>
    <w:rsid w:val="00E97611"/>
    <w:rsid w:val="00EA3201"/>
    <w:rsid w:val="00EA46B8"/>
    <w:rsid w:val="00EA7A73"/>
    <w:rsid w:val="00EC00D9"/>
    <w:rsid w:val="00EC1D55"/>
    <w:rsid w:val="00EC47F8"/>
    <w:rsid w:val="00EC689C"/>
    <w:rsid w:val="00ED4F4D"/>
    <w:rsid w:val="00EE1010"/>
    <w:rsid w:val="00EE1780"/>
    <w:rsid w:val="00EE7AD4"/>
    <w:rsid w:val="00EF00BD"/>
    <w:rsid w:val="00EF408C"/>
    <w:rsid w:val="00EF74D5"/>
    <w:rsid w:val="00F01C63"/>
    <w:rsid w:val="00F11C44"/>
    <w:rsid w:val="00F12FD3"/>
    <w:rsid w:val="00F32D6A"/>
    <w:rsid w:val="00F330AF"/>
    <w:rsid w:val="00F34C70"/>
    <w:rsid w:val="00F4432F"/>
    <w:rsid w:val="00F445F4"/>
    <w:rsid w:val="00F47A70"/>
    <w:rsid w:val="00F534F6"/>
    <w:rsid w:val="00F605A3"/>
    <w:rsid w:val="00F6198B"/>
    <w:rsid w:val="00F73FD8"/>
    <w:rsid w:val="00F7543D"/>
    <w:rsid w:val="00F8471C"/>
    <w:rsid w:val="00F9240F"/>
    <w:rsid w:val="00FA679F"/>
    <w:rsid w:val="00FB71A3"/>
    <w:rsid w:val="00FC237A"/>
    <w:rsid w:val="00FC31C7"/>
    <w:rsid w:val="00FE04BF"/>
    <w:rsid w:val="00FE0E9E"/>
    <w:rsid w:val="00FE3972"/>
    <w:rsid w:val="00FE63D7"/>
    <w:rsid w:val="00FE7CC1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F662-0AEE-4A1E-9028-A1BB42CF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3417B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24" w:firstLine="710"/>
      <w:jc w:val="both"/>
      <w:outlineLvl w:val="0"/>
    </w:pPr>
    <w:rPr>
      <w:color w:val="000000"/>
      <w:spacing w:val="3"/>
      <w:sz w:val="24"/>
      <w:szCs w:val="24"/>
    </w:rPr>
  </w:style>
  <w:style w:type="paragraph" w:styleId="2">
    <w:name w:val="heading 2"/>
    <w:basedOn w:val="a"/>
    <w:next w:val="a"/>
    <w:link w:val="20"/>
    <w:qFormat/>
    <w:rsid w:val="0073417B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  <w:sz w:val="20"/>
      <w:szCs w:val="20"/>
    </w:rPr>
  </w:style>
  <w:style w:type="paragraph" w:styleId="3">
    <w:name w:val="heading 3"/>
    <w:basedOn w:val="a"/>
    <w:next w:val="a"/>
    <w:link w:val="30"/>
    <w:qFormat/>
    <w:rsid w:val="0073417B"/>
    <w:pPr>
      <w:keepNext/>
      <w:widowControl w:val="0"/>
      <w:shd w:val="clear" w:color="auto" w:fill="FFFFFF"/>
      <w:autoSpaceDE w:val="0"/>
      <w:autoSpaceDN w:val="0"/>
      <w:adjustRightInd w:val="0"/>
      <w:spacing w:before="552" w:line="274" w:lineRule="exact"/>
      <w:ind w:left="48"/>
      <w:outlineLvl w:val="2"/>
    </w:pPr>
    <w:rPr>
      <w:b/>
      <w:bCs/>
      <w:color w:val="000000"/>
      <w:spacing w:val="7"/>
      <w:sz w:val="23"/>
      <w:szCs w:val="23"/>
    </w:rPr>
  </w:style>
  <w:style w:type="paragraph" w:styleId="4">
    <w:name w:val="heading 4"/>
    <w:basedOn w:val="a"/>
    <w:next w:val="a"/>
    <w:link w:val="40"/>
    <w:qFormat/>
    <w:rsid w:val="0073417B"/>
    <w:pPr>
      <w:keepNext/>
      <w:shd w:val="clear" w:color="auto" w:fill="FFFFFF"/>
      <w:ind w:firstLine="709"/>
      <w:jc w:val="center"/>
      <w:outlineLvl w:val="3"/>
    </w:pPr>
    <w:rPr>
      <w:b/>
      <w:bCs/>
      <w:sz w:val="24"/>
      <w:szCs w:val="23"/>
    </w:rPr>
  </w:style>
  <w:style w:type="paragraph" w:styleId="5">
    <w:name w:val="heading 5"/>
    <w:basedOn w:val="a"/>
    <w:next w:val="a"/>
    <w:link w:val="50"/>
    <w:qFormat/>
    <w:rsid w:val="0073417B"/>
    <w:pPr>
      <w:keepNext/>
      <w:shd w:val="clear" w:color="auto" w:fill="FFFFFF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73417B"/>
    <w:pPr>
      <w:keepNext/>
      <w:shd w:val="clear" w:color="auto" w:fill="FFFFFF"/>
      <w:ind w:firstLine="709"/>
      <w:jc w:val="both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73417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3417B"/>
    <w:pPr>
      <w:keepNext/>
      <w:shd w:val="clear" w:color="auto" w:fill="FFFFFF"/>
      <w:ind w:firstLine="709"/>
      <w:jc w:val="both"/>
      <w:outlineLvl w:val="7"/>
    </w:pPr>
    <w:rPr>
      <w:b/>
      <w:bCs/>
      <w:color w:val="FF0000"/>
      <w:sz w:val="24"/>
      <w:szCs w:val="23"/>
    </w:rPr>
  </w:style>
  <w:style w:type="paragraph" w:styleId="9">
    <w:name w:val="heading 9"/>
    <w:basedOn w:val="a"/>
    <w:next w:val="a"/>
    <w:link w:val="90"/>
    <w:qFormat/>
    <w:rsid w:val="0073417B"/>
    <w:pPr>
      <w:keepNext/>
      <w:shd w:val="clear" w:color="auto" w:fill="FFFFFF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17B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3417B"/>
    <w:rPr>
      <w:rFonts w:ascii="Times New Roman" w:eastAsia="Times New Roman" w:hAnsi="Times New Roman" w:cs="Times New Roman"/>
      <w:i/>
      <w:iCs/>
      <w:color w:val="FF00FF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3417B"/>
    <w:rPr>
      <w:rFonts w:ascii="Times New Roman" w:eastAsia="Times New Roman" w:hAnsi="Times New Roman" w:cs="Times New Roman"/>
      <w:b/>
      <w:bCs/>
      <w:color w:val="000000"/>
      <w:spacing w:val="7"/>
      <w:sz w:val="23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3417B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3417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3417B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734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417B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7341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styleId="a3">
    <w:name w:val="Hyperlink"/>
    <w:rsid w:val="0073417B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basedOn w:val="a0"/>
    <w:link w:val="a5"/>
    <w:rsid w:val="0073417B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4"/>
    <w:rsid w:val="0073417B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734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73417B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710"/>
      <w:jc w:val="both"/>
    </w:pPr>
    <w:rPr>
      <w:color w:val="FF00FF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3417B"/>
    <w:rPr>
      <w:rFonts w:ascii="Times New Roman" w:eastAsia="Times New Roman" w:hAnsi="Times New Roman" w:cs="Times New Roman"/>
      <w:color w:val="FF00FF"/>
      <w:sz w:val="24"/>
      <w:szCs w:val="24"/>
      <w:shd w:val="clear" w:color="auto" w:fill="FFFFFF"/>
      <w:lang w:eastAsia="ru-RU"/>
    </w:rPr>
  </w:style>
  <w:style w:type="character" w:customStyle="1" w:styleId="a6">
    <w:name w:val="Основной текст Знак"/>
    <w:basedOn w:val="a0"/>
    <w:link w:val="a7"/>
    <w:rsid w:val="0073417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7">
    <w:name w:val="Body Text"/>
    <w:basedOn w:val="a"/>
    <w:link w:val="a6"/>
    <w:rsid w:val="0073417B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  <w:szCs w:val="20"/>
    </w:rPr>
  </w:style>
  <w:style w:type="character" w:customStyle="1" w:styleId="12">
    <w:name w:val="Основной текст Знак1"/>
    <w:basedOn w:val="a0"/>
    <w:uiPriority w:val="99"/>
    <w:semiHidden/>
    <w:rsid w:val="007341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73417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2">
    <w:name w:val="Body Text Indent 3"/>
    <w:basedOn w:val="a"/>
    <w:link w:val="31"/>
    <w:rsid w:val="0073417B"/>
    <w:pPr>
      <w:widowControl w:val="0"/>
      <w:shd w:val="clear" w:color="auto" w:fill="FFFFFF"/>
      <w:tabs>
        <w:tab w:val="left" w:pos="1387"/>
      </w:tabs>
      <w:autoSpaceDE w:val="0"/>
      <w:autoSpaceDN w:val="0"/>
      <w:adjustRightInd w:val="0"/>
      <w:spacing w:before="5" w:line="312" w:lineRule="exact"/>
      <w:ind w:left="19" w:firstLine="782"/>
      <w:jc w:val="both"/>
    </w:pPr>
    <w:rPr>
      <w:color w:val="000000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341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rsid w:val="00734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7341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734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7341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34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73417B"/>
    <w:rPr>
      <w:rFonts w:cs="Times New Roman"/>
    </w:rPr>
  </w:style>
  <w:style w:type="character" w:customStyle="1" w:styleId="23">
    <w:name w:val="Основной текст 2 Знак"/>
    <w:basedOn w:val="a0"/>
    <w:link w:val="24"/>
    <w:rsid w:val="0073417B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styleId="24">
    <w:name w:val="Body Text 2"/>
    <w:basedOn w:val="a"/>
    <w:link w:val="23"/>
    <w:rsid w:val="0073417B"/>
    <w:pPr>
      <w:shd w:val="clear" w:color="auto" w:fill="FFFFFF"/>
      <w:jc w:val="center"/>
    </w:pPr>
    <w:rPr>
      <w:b/>
      <w:bCs/>
      <w:sz w:val="24"/>
      <w:szCs w:val="23"/>
    </w:rPr>
  </w:style>
  <w:style w:type="character" w:customStyle="1" w:styleId="210">
    <w:name w:val="Основной текст 2 Знак1"/>
    <w:basedOn w:val="a0"/>
    <w:uiPriority w:val="99"/>
    <w:semiHidden/>
    <w:rsid w:val="00734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73417B"/>
    <w:pPr>
      <w:shd w:val="clear" w:color="auto" w:fill="FFFFFF"/>
      <w:jc w:val="center"/>
    </w:pPr>
    <w:rPr>
      <w:b/>
      <w:bCs/>
      <w:sz w:val="24"/>
      <w:szCs w:val="23"/>
    </w:rPr>
  </w:style>
  <w:style w:type="character" w:customStyle="1" w:styleId="ae">
    <w:name w:val="Название Знак"/>
    <w:basedOn w:val="a0"/>
    <w:link w:val="ad"/>
    <w:rsid w:val="0073417B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734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73417B"/>
    <w:rPr>
      <w:rFonts w:ascii="Courier New" w:eastAsia="Arial Unicode MS" w:hAnsi="Courier New" w:cs="Courier New"/>
      <w:color w:val="000000"/>
      <w:lang w:eastAsia="ru-RU"/>
    </w:rPr>
  </w:style>
  <w:style w:type="character" w:customStyle="1" w:styleId="33">
    <w:name w:val="Основной текст 3 Знак"/>
    <w:basedOn w:val="a0"/>
    <w:link w:val="34"/>
    <w:rsid w:val="0073417B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paragraph" w:styleId="34">
    <w:name w:val="Body Text 3"/>
    <w:basedOn w:val="a"/>
    <w:link w:val="33"/>
    <w:rsid w:val="0073417B"/>
    <w:pPr>
      <w:shd w:val="clear" w:color="auto" w:fill="FFFFFF"/>
      <w:jc w:val="both"/>
    </w:pPr>
    <w:rPr>
      <w:b/>
      <w:bCs/>
      <w:color w:val="FF0000"/>
      <w:sz w:val="24"/>
      <w:szCs w:val="23"/>
    </w:rPr>
  </w:style>
  <w:style w:type="character" w:customStyle="1" w:styleId="311">
    <w:name w:val="Основной текст 3 Знак1"/>
    <w:basedOn w:val="a0"/>
    <w:uiPriority w:val="99"/>
    <w:semiHidden/>
    <w:rsid w:val="007341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341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footnote text"/>
    <w:basedOn w:val="a"/>
    <w:link w:val="af0"/>
    <w:semiHidden/>
    <w:rsid w:val="0073417B"/>
    <w:pPr>
      <w:widowControl w:val="0"/>
    </w:pPr>
    <w:rPr>
      <w:sz w:val="24"/>
      <w:szCs w:val="20"/>
    </w:rPr>
  </w:style>
  <w:style w:type="character" w:customStyle="1" w:styleId="af0">
    <w:name w:val="Текст сноски Знак"/>
    <w:basedOn w:val="a0"/>
    <w:link w:val="af"/>
    <w:semiHidden/>
    <w:rsid w:val="00734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73417B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73417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2"/>
    <w:rsid w:val="007341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Plain Text"/>
    <w:basedOn w:val="a"/>
    <w:link w:val="af1"/>
    <w:rsid w:val="0073417B"/>
    <w:rPr>
      <w:rFonts w:ascii="Courier New" w:hAnsi="Courier New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73417B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Nonformat">
    <w:name w:val="ConsNonformat"/>
    <w:rsid w:val="00734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34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rsid w:val="0073417B"/>
    <w:rPr>
      <w:rFonts w:cs="Times New Roman"/>
      <w:color w:val="800080"/>
      <w:u w:val="single"/>
    </w:rPr>
  </w:style>
  <w:style w:type="character" w:styleId="af4">
    <w:name w:val="footnote reference"/>
    <w:semiHidden/>
    <w:rsid w:val="0073417B"/>
    <w:rPr>
      <w:rFonts w:cs="Times New Roman"/>
      <w:vertAlign w:val="superscript"/>
    </w:rPr>
  </w:style>
  <w:style w:type="paragraph" w:styleId="af5">
    <w:name w:val="Subtitle"/>
    <w:basedOn w:val="a"/>
    <w:link w:val="af6"/>
    <w:qFormat/>
    <w:rsid w:val="0073417B"/>
  </w:style>
  <w:style w:type="character" w:customStyle="1" w:styleId="af6">
    <w:name w:val="Подзаголовок Знак"/>
    <w:basedOn w:val="a0"/>
    <w:link w:val="af5"/>
    <w:rsid w:val="00734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34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4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5">
    <w:name w:val="Стиль3"/>
    <w:basedOn w:val="21"/>
    <w:rsid w:val="0073417B"/>
    <w:pPr>
      <w:shd w:val="clear" w:color="auto" w:fill="auto"/>
      <w:tabs>
        <w:tab w:val="num" w:pos="227"/>
        <w:tab w:val="num" w:pos="643"/>
      </w:tabs>
      <w:autoSpaceDE/>
      <w:autoSpaceDN/>
      <w:spacing w:line="240" w:lineRule="auto"/>
      <w:ind w:left="0" w:hanging="360"/>
      <w:textAlignment w:val="baseline"/>
    </w:pPr>
    <w:rPr>
      <w:color w:val="auto"/>
      <w:szCs w:val="20"/>
    </w:rPr>
  </w:style>
  <w:style w:type="paragraph" w:customStyle="1" w:styleId="AAA">
    <w:name w:val="! AAA !"/>
    <w:rsid w:val="0073417B"/>
    <w:pPr>
      <w:numPr>
        <w:numId w:val="3"/>
      </w:numPr>
      <w:tabs>
        <w:tab w:val="clear" w:pos="432"/>
      </w:tabs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73417B"/>
    <w:pPr>
      <w:numPr>
        <w:ilvl w:val="1"/>
      </w:numPr>
      <w:tabs>
        <w:tab w:val="clear" w:pos="1836"/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73417B"/>
    <w:pPr>
      <w:numPr>
        <w:ilvl w:val="2"/>
      </w:numPr>
      <w:tabs>
        <w:tab w:val="num" w:pos="2160"/>
      </w:tabs>
      <w:ind w:left="2160" w:hanging="180"/>
    </w:pPr>
    <w:rPr>
      <w:sz w:val="16"/>
    </w:rPr>
  </w:style>
  <w:style w:type="paragraph" w:customStyle="1" w:styleId="L4">
    <w:name w:val="! L=4 !"/>
    <w:basedOn w:val="AAA"/>
    <w:next w:val="AAA"/>
    <w:rsid w:val="0073417B"/>
    <w:pPr>
      <w:numPr>
        <w:numId w:val="4"/>
      </w:numPr>
      <w:tabs>
        <w:tab w:val="clear" w:pos="680"/>
        <w:tab w:val="num" w:pos="643"/>
      </w:tabs>
      <w:spacing w:before="240" w:after="240"/>
      <w:ind w:left="643" w:hanging="360"/>
      <w:outlineLvl w:val="3"/>
    </w:pPr>
    <w:rPr>
      <w:b/>
      <w:i/>
    </w:rPr>
  </w:style>
  <w:style w:type="character" w:customStyle="1" w:styleId="n">
    <w:name w:val="! n !"/>
    <w:rsid w:val="0073417B"/>
    <w:rPr>
      <w:rFonts w:ascii="Times New Roman" w:hAnsi="Times New Roman" w:cs="Times New Roman"/>
      <w:b/>
      <w:color w:val="FF0000"/>
      <w:sz w:val="20"/>
      <w:szCs w:val="20"/>
      <w:u w:val="none" w:color="000000"/>
      <w:vertAlign w:val="superscript"/>
    </w:rPr>
  </w:style>
  <w:style w:type="character" w:customStyle="1" w:styleId="af7">
    <w:name w:val="Цветовое выделение"/>
    <w:rsid w:val="0073417B"/>
    <w:rPr>
      <w:b/>
      <w:color w:val="000080"/>
    </w:rPr>
  </w:style>
  <w:style w:type="character" w:customStyle="1" w:styleId="af8">
    <w:name w:val="Гипертекстовая ссылка"/>
    <w:rsid w:val="0073417B"/>
    <w:rPr>
      <w:rFonts w:cs="Times New Roman"/>
      <w:b/>
      <w:bCs/>
      <w:color w:val="008000"/>
      <w:u w:val="single"/>
    </w:rPr>
  </w:style>
  <w:style w:type="paragraph" w:customStyle="1" w:styleId="af9">
    <w:name w:val="Таблицы (моноширинный)"/>
    <w:basedOn w:val="a"/>
    <w:next w:val="a"/>
    <w:rsid w:val="007341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a">
    <w:name w:val="Дата Знак"/>
    <w:basedOn w:val="a0"/>
    <w:link w:val="afb"/>
    <w:rsid w:val="00734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ate"/>
    <w:basedOn w:val="a"/>
    <w:next w:val="a"/>
    <w:link w:val="afa"/>
    <w:rsid w:val="0073417B"/>
    <w:pPr>
      <w:spacing w:after="60"/>
      <w:jc w:val="both"/>
    </w:pPr>
    <w:rPr>
      <w:sz w:val="24"/>
      <w:szCs w:val="20"/>
    </w:rPr>
  </w:style>
  <w:style w:type="character" w:customStyle="1" w:styleId="15">
    <w:name w:val="Дата Знак1"/>
    <w:basedOn w:val="a0"/>
    <w:uiPriority w:val="99"/>
    <w:semiHidden/>
    <w:rsid w:val="007341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1">
    <w:name w:val="Адрес HTML Знак"/>
    <w:basedOn w:val="a0"/>
    <w:link w:val="HTML2"/>
    <w:rsid w:val="0073417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2">
    <w:name w:val="HTML Address"/>
    <w:basedOn w:val="a"/>
    <w:link w:val="HTML1"/>
    <w:rsid w:val="0073417B"/>
    <w:pPr>
      <w:spacing w:after="60"/>
      <w:jc w:val="both"/>
    </w:pPr>
    <w:rPr>
      <w:i/>
      <w:iCs/>
      <w:sz w:val="24"/>
      <w:szCs w:val="24"/>
    </w:rPr>
  </w:style>
  <w:style w:type="character" w:customStyle="1" w:styleId="HTML10">
    <w:name w:val="Адрес HTML Знак1"/>
    <w:basedOn w:val="a0"/>
    <w:uiPriority w:val="99"/>
    <w:semiHidden/>
    <w:rsid w:val="0073417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Title">
    <w:name w:val="ConsPlusTitle"/>
    <w:rsid w:val="00734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d"/>
    <w:semiHidden/>
    <w:rsid w:val="00734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endnote text"/>
    <w:basedOn w:val="a"/>
    <w:link w:val="afc"/>
    <w:semiHidden/>
    <w:rsid w:val="0073417B"/>
    <w:rPr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7341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semiHidden/>
    <w:rsid w:val="0073417B"/>
    <w:rPr>
      <w:vertAlign w:val="superscript"/>
    </w:rPr>
  </w:style>
  <w:style w:type="paragraph" w:customStyle="1" w:styleId="ConsPlusCell">
    <w:name w:val="ConsPlusCell"/>
    <w:rsid w:val="00734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73417B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341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Таблица"/>
    <w:basedOn w:val="a"/>
    <w:rsid w:val="00AB076A"/>
    <w:pPr>
      <w:suppressAutoHyphens/>
    </w:pPr>
    <w:rPr>
      <w:rFonts w:ascii="Arial" w:hAnsi="Arial"/>
      <w:sz w:val="18"/>
      <w:szCs w:val="20"/>
    </w:rPr>
  </w:style>
  <w:style w:type="paragraph" w:customStyle="1" w:styleId="aff2">
    <w:name w:val="Знак"/>
    <w:basedOn w:val="a"/>
    <w:rsid w:val="00AB07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No Spacing"/>
    <w:uiPriority w:val="1"/>
    <w:qFormat/>
    <w:rsid w:val="00A125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ashdom9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433F-5432-475D-9DAF-2863A7B0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6233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2021-08-18T08:00:00Z</cp:lastPrinted>
  <dcterms:created xsi:type="dcterms:W3CDTF">2020-10-02T09:45:00Z</dcterms:created>
  <dcterms:modified xsi:type="dcterms:W3CDTF">2021-08-18T08:02:00Z</dcterms:modified>
</cp:coreProperties>
</file>