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037" w:rsidRDefault="00873037" w:rsidP="0087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Приложение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 к приказу №____ от ____ марта 2020г.</w:t>
      </w:r>
    </w:p>
    <w:p w:rsidR="00873037" w:rsidRDefault="00873037" w:rsidP="008730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3037" w:rsidRPr="00873037" w:rsidRDefault="00873037" w:rsidP="008730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037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873037">
        <w:rPr>
          <w:rFonts w:ascii="Times New Roman" w:hAnsi="Times New Roman" w:cs="Times New Roman"/>
          <w:b/>
          <w:sz w:val="24"/>
          <w:szCs w:val="24"/>
        </w:rPr>
        <w:br/>
        <w:t>о порядке отбора подрядных организаций для выполнения работ по благоустройству дворовых территорий многоквартирных жилых домов и проездов к дворовым территориям</w:t>
      </w:r>
    </w:p>
    <w:p w:rsidR="007E1DDF" w:rsidRDefault="00DA46A5" w:rsidP="00873037">
      <w:pPr>
        <w:rPr>
          <w:rFonts w:ascii="Times New Roman" w:hAnsi="Times New Roman" w:cs="Times New Roman"/>
          <w:sz w:val="24"/>
          <w:szCs w:val="24"/>
        </w:rPr>
      </w:pPr>
      <w:r w:rsidRPr="007E1DDF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3037" w:rsidRPr="00873037">
        <w:rPr>
          <w:rFonts w:ascii="Times New Roman" w:hAnsi="Times New Roman" w:cs="Times New Roman"/>
          <w:sz w:val="24"/>
          <w:szCs w:val="24"/>
        </w:rPr>
        <w:t>О</w:t>
      </w:r>
      <w:r w:rsidR="007E1DDF">
        <w:rPr>
          <w:rFonts w:ascii="Times New Roman" w:hAnsi="Times New Roman" w:cs="Times New Roman"/>
          <w:sz w:val="24"/>
          <w:szCs w:val="24"/>
        </w:rPr>
        <w:t xml:space="preserve">бщество с ограниченной ответственностью </w:t>
      </w:r>
      <w:r w:rsidR="00873037" w:rsidRPr="00873037">
        <w:rPr>
          <w:rFonts w:ascii="Times New Roman" w:hAnsi="Times New Roman" w:cs="Times New Roman"/>
          <w:sz w:val="24"/>
          <w:szCs w:val="24"/>
        </w:rPr>
        <w:t>«У</w:t>
      </w:r>
      <w:r w:rsidR="007E1DDF">
        <w:rPr>
          <w:rFonts w:ascii="Times New Roman" w:hAnsi="Times New Roman" w:cs="Times New Roman"/>
          <w:sz w:val="24"/>
          <w:szCs w:val="24"/>
        </w:rPr>
        <w:t xml:space="preserve">правляющая компания </w:t>
      </w:r>
      <w:r w:rsidR="00873037" w:rsidRPr="00873037">
        <w:rPr>
          <w:rFonts w:ascii="Times New Roman" w:hAnsi="Times New Roman" w:cs="Times New Roman"/>
          <w:sz w:val="24"/>
          <w:szCs w:val="24"/>
        </w:rPr>
        <w:t xml:space="preserve">«Наш Дом», далее Заказчик, публикует на официальном сайте управляющей компании в информационно-телекоммуникационной сети «Интернет» по адресу: </w:t>
      </w:r>
      <w:r w:rsidR="007E1DDF">
        <w:rPr>
          <w:rStyle w:val="a3"/>
          <w:rFonts w:ascii="Times New Roman" w:hAnsi="Times New Roman" w:cs="Times New Roman"/>
          <w:sz w:val="24"/>
          <w:szCs w:val="24"/>
        </w:rPr>
        <w:t xml:space="preserve">наш-дом96.рф </w:t>
      </w:r>
      <w:r w:rsidR="00873037" w:rsidRPr="00873037">
        <w:rPr>
          <w:rFonts w:ascii="Times New Roman" w:hAnsi="Times New Roman" w:cs="Times New Roman"/>
          <w:sz w:val="24"/>
          <w:szCs w:val="24"/>
        </w:rPr>
        <w:t>извещение о проведении отбора подрядных организаций по благоустройству дворовых территорий много</w:t>
      </w:r>
      <w:r w:rsidR="007E1DDF">
        <w:rPr>
          <w:rFonts w:ascii="Times New Roman" w:hAnsi="Times New Roman" w:cs="Times New Roman"/>
          <w:sz w:val="24"/>
          <w:szCs w:val="24"/>
        </w:rPr>
        <w:t>квартирных жилых домов.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E1DD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73037">
        <w:rPr>
          <w:rFonts w:ascii="Times New Roman" w:hAnsi="Times New Roman" w:cs="Times New Roman"/>
          <w:sz w:val="24"/>
          <w:szCs w:val="24"/>
        </w:rPr>
        <w:t xml:space="preserve">Извещение о проведении отбора размещается Заказчиком не менее чем за 5 (пять) </w:t>
      </w:r>
      <w:r>
        <w:rPr>
          <w:rFonts w:ascii="Times New Roman" w:hAnsi="Times New Roman" w:cs="Times New Roman"/>
          <w:sz w:val="24"/>
          <w:szCs w:val="24"/>
        </w:rPr>
        <w:t>дней д</w:t>
      </w:r>
      <w:r w:rsidR="007E1DDF">
        <w:rPr>
          <w:rFonts w:ascii="Times New Roman" w:hAnsi="Times New Roman" w:cs="Times New Roman"/>
          <w:sz w:val="24"/>
          <w:szCs w:val="24"/>
        </w:rPr>
        <w:t>о даты проведения отбора.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873037" w:rsidRPr="007E1DDF">
        <w:rPr>
          <w:rFonts w:ascii="Times New Roman" w:hAnsi="Times New Roman" w:cs="Times New Roman"/>
          <w:b/>
          <w:sz w:val="24"/>
          <w:szCs w:val="24"/>
        </w:rPr>
        <w:t>3</w:t>
      </w:r>
      <w:r w:rsidR="00873037">
        <w:rPr>
          <w:rFonts w:ascii="Times New Roman" w:hAnsi="Times New Roman" w:cs="Times New Roman"/>
          <w:sz w:val="24"/>
          <w:szCs w:val="24"/>
        </w:rPr>
        <w:t>. Извещение о проведении</w:t>
      </w:r>
      <w:r w:rsidR="007E1DDF">
        <w:rPr>
          <w:rFonts w:ascii="Times New Roman" w:hAnsi="Times New Roman" w:cs="Times New Roman"/>
          <w:sz w:val="24"/>
          <w:szCs w:val="24"/>
        </w:rPr>
        <w:t xml:space="preserve"> отбора должны содержать:                                                                              </w:t>
      </w:r>
      <w:r w:rsidR="00873037">
        <w:rPr>
          <w:rFonts w:ascii="Times New Roman" w:hAnsi="Times New Roman" w:cs="Times New Roman"/>
          <w:sz w:val="24"/>
          <w:szCs w:val="24"/>
        </w:rPr>
        <w:t>1) наименование, место нахождения, почтовый адрес, адрес электронной почты, номер контактного телефона, ответственное должностное лицо Заказчика, наименование отдела Заказчика, где можно получить информацию о проведении отбора и получить</w:t>
      </w:r>
      <w:r w:rsidR="007E1DDF">
        <w:rPr>
          <w:rFonts w:ascii="Times New Roman" w:hAnsi="Times New Roman" w:cs="Times New Roman"/>
          <w:sz w:val="24"/>
          <w:szCs w:val="24"/>
        </w:rPr>
        <w:t xml:space="preserve"> проект договора подряда;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873037">
        <w:rPr>
          <w:rFonts w:ascii="Times New Roman" w:hAnsi="Times New Roman" w:cs="Times New Roman"/>
          <w:sz w:val="24"/>
          <w:szCs w:val="24"/>
        </w:rPr>
        <w:t xml:space="preserve">2) предмет </w:t>
      </w:r>
      <w:r w:rsidR="007E1DDF">
        <w:rPr>
          <w:rFonts w:ascii="Times New Roman" w:hAnsi="Times New Roman" w:cs="Times New Roman"/>
          <w:sz w:val="24"/>
          <w:szCs w:val="24"/>
        </w:rPr>
        <w:t xml:space="preserve">отбора, место выполнения работ; </w:t>
      </w:r>
      <w:r w:rsidR="00873037">
        <w:rPr>
          <w:rFonts w:ascii="Times New Roman" w:hAnsi="Times New Roman" w:cs="Times New Roman"/>
          <w:sz w:val="24"/>
          <w:szCs w:val="24"/>
        </w:rPr>
        <w:t xml:space="preserve">      </w:t>
      </w:r>
      <w:r w:rsidR="007E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873037">
        <w:rPr>
          <w:rFonts w:ascii="Times New Roman" w:hAnsi="Times New Roman" w:cs="Times New Roman"/>
          <w:sz w:val="24"/>
          <w:szCs w:val="24"/>
        </w:rPr>
        <w:t>3) максимальную цену договора с указанием сведений о включенных ( не включенных) в нее ра</w:t>
      </w:r>
      <w:r w:rsidR="007E1DDF">
        <w:rPr>
          <w:rFonts w:ascii="Times New Roman" w:hAnsi="Times New Roman" w:cs="Times New Roman"/>
          <w:sz w:val="24"/>
          <w:szCs w:val="24"/>
        </w:rPr>
        <w:t>сходах на уплату налогов;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873037">
        <w:rPr>
          <w:rFonts w:ascii="Times New Roman" w:hAnsi="Times New Roman" w:cs="Times New Roman"/>
          <w:sz w:val="24"/>
          <w:szCs w:val="24"/>
        </w:rPr>
        <w:t>4</w:t>
      </w:r>
      <w:r w:rsidR="007E1DDF">
        <w:rPr>
          <w:rFonts w:ascii="Times New Roman" w:hAnsi="Times New Roman" w:cs="Times New Roman"/>
          <w:sz w:val="24"/>
          <w:szCs w:val="24"/>
        </w:rPr>
        <w:t>) сроки выполнения работ;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873037">
        <w:rPr>
          <w:rFonts w:ascii="Times New Roman" w:hAnsi="Times New Roman" w:cs="Times New Roman"/>
          <w:sz w:val="24"/>
          <w:szCs w:val="24"/>
        </w:rPr>
        <w:t>5) наименование места подачи подрядными организациями за</w:t>
      </w:r>
      <w:r w:rsidR="007E1DDF">
        <w:rPr>
          <w:rFonts w:ascii="Times New Roman" w:hAnsi="Times New Roman" w:cs="Times New Roman"/>
          <w:sz w:val="24"/>
          <w:szCs w:val="24"/>
        </w:rPr>
        <w:t>явок, срок их подачи;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873037">
        <w:rPr>
          <w:rFonts w:ascii="Times New Roman" w:hAnsi="Times New Roman" w:cs="Times New Roman"/>
          <w:sz w:val="24"/>
          <w:szCs w:val="24"/>
        </w:rPr>
        <w:t>6) место, дату и время проведения отбора;</w:t>
      </w:r>
      <w:r w:rsidR="007E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E1DDF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качеству работ </w:t>
      </w:r>
      <w:r w:rsidR="007E1DDF">
        <w:rPr>
          <w:rFonts w:ascii="Times New Roman" w:hAnsi="Times New Roman" w:cs="Times New Roman"/>
          <w:sz w:val="24"/>
          <w:szCs w:val="24"/>
        </w:rPr>
        <w:t>и применяемых материалов.</w:t>
      </w:r>
    </w:p>
    <w:p w:rsidR="007E1DDF" w:rsidRDefault="00DA46A5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работ по благоустройству придомовых территорий многоквартирных домов в городе Первоуральск необходимо выдержать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условия:</w:t>
      </w:r>
      <w:r w:rsidR="007E1DD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7E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7E1DDF">
        <w:rPr>
          <w:rFonts w:ascii="Times New Roman" w:hAnsi="Times New Roman" w:cs="Times New Roman"/>
          <w:color w:val="FF0000"/>
          <w:sz w:val="24"/>
          <w:szCs w:val="24"/>
        </w:rPr>
        <w:t>4.1. Типы покрытий: Асфальтобетонная смесь Тип Б (дорога, парковочные места), Тип Г (тротуары вдоль домов), плитка тротуарная (пешеходные зоны возле детских площадок), резиновое бесшовное покрытие (спортивные площадки). Все материалы должны иметь серти</w:t>
      </w:r>
      <w:r w:rsidR="007E1DDF" w:rsidRPr="007E1DDF">
        <w:rPr>
          <w:rFonts w:ascii="Times New Roman" w:hAnsi="Times New Roman" w:cs="Times New Roman"/>
          <w:color w:val="FF0000"/>
          <w:sz w:val="24"/>
          <w:szCs w:val="24"/>
        </w:rPr>
        <w:t xml:space="preserve">фикаты соответствия. </w:t>
      </w:r>
      <w:r w:rsidR="007E1DDF" w:rsidRPr="007E1DDF">
        <w:rPr>
          <w:rFonts w:ascii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4.2. Игровые площадки, спортивные площадки: сертифи</w:t>
      </w:r>
      <w:r w:rsidR="007E1DDF">
        <w:rPr>
          <w:rFonts w:ascii="Times New Roman" w:hAnsi="Times New Roman" w:cs="Times New Roman"/>
          <w:sz w:val="24"/>
          <w:szCs w:val="24"/>
        </w:rPr>
        <w:t>цированная продукция.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4.3. Соответствие при</w:t>
      </w:r>
      <w:r w:rsidR="007E1DDF">
        <w:rPr>
          <w:rFonts w:ascii="Times New Roman" w:hAnsi="Times New Roman" w:cs="Times New Roman"/>
          <w:sz w:val="24"/>
          <w:szCs w:val="24"/>
        </w:rPr>
        <w:t>лагаемому дизайн проекту.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Pr="007E1DDF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Заявка (предложения) подается подрядной организацией Заказчику в письменной форме в срок, указанный в извещ</w:t>
      </w:r>
      <w:r w:rsidR="007E1DDF">
        <w:rPr>
          <w:rFonts w:ascii="Times New Roman" w:hAnsi="Times New Roman" w:cs="Times New Roman"/>
          <w:sz w:val="24"/>
          <w:szCs w:val="24"/>
        </w:rPr>
        <w:t>ении о проведении отбора.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Pr="007E1DDF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Заявка подрядной организации подается в запечатанном конверте, на котором должно быть написано только наименование подрядной организации, документы должны быть прошиты и заверены руководителем подрядной организации, листы пронумерованы. </w:t>
      </w:r>
      <w:r>
        <w:rPr>
          <w:rFonts w:ascii="Times New Roman" w:hAnsi="Times New Roman" w:cs="Times New Roman"/>
          <w:sz w:val="24"/>
          <w:szCs w:val="24"/>
        </w:rPr>
        <w:br/>
        <w:t>Заявка подрядной организа</w:t>
      </w:r>
      <w:r w:rsidR="007E1DDF">
        <w:rPr>
          <w:rFonts w:ascii="Times New Roman" w:hAnsi="Times New Roman" w:cs="Times New Roman"/>
          <w:sz w:val="24"/>
          <w:szCs w:val="24"/>
        </w:rPr>
        <w:t>ции должно содержать: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6.1. наименование, сведения об организационно-правовой форме, о месте фактического нахождения, почтовый адрес (для юридического лица), фамилию, имя, отчество, паспортные данные, сведения о месте жительства ( для физического лица), номер </w:t>
      </w:r>
      <w:r w:rsidR="00B33BC2">
        <w:rPr>
          <w:rFonts w:ascii="Times New Roman" w:hAnsi="Times New Roman" w:cs="Times New Roman"/>
          <w:sz w:val="24"/>
          <w:szCs w:val="24"/>
        </w:rPr>
        <w:t>контактного телефона, электронный адре</w:t>
      </w:r>
      <w:r w:rsidR="007E1DDF">
        <w:rPr>
          <w:rFonts w:ascii="Times New Roman" w:hAnsi="Times New Roman" w:cs="Times New Roman"/>
          <w:sz w:val="24"/>
          <w:szCs w:val="24"/>
        </w:rPr>
        <w:t>с, сайт (при наличии);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B33BC2">
        <w:rPr>
          <w:rFonts w:ascii="Times New Roman" w:hAnsi="Times New Roman" w:cs="Times New Roman"/>
          <w:sz w:val="24"/>
          <w:szCs w:val="24"/>
        </w:rPr>
        <w:t>6.2. идентификационный номер налогоплательщика, банковские реквизиты участника отбора (ИНН, КПП, р/</w:t>
      </w:r>
      <w:proofErr w:type="spellStart"/>
      <w:r w:rsidR="00B33BC2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B33BC2">
        <w:rPr>
          <w:rFonts w:ascii="Times New Roman" w:hAnsi="Times New Roman" w:cs="Times New Roman"/>
          <w:sz w:val="24"/>
          <w:szCs w:val="24"/>
        </w:rPr>
        <w:t>, наименование ба</w:t>
      </w:r>
      <w:r w:rsidR="007E1DDF">
        <w:rPr>
          <w:rFonts w:ascii="Times New Roman" w:hAnsi="Times New Roman" w:cs="Times New Roman"/>
          <w:sz w:val="24"/>
          <w:szCs w:val="24"/>
        </w:rPr>
        <w:t xml:space="preserve">нка, к/с, БИК банка);                                                                                       </w:t>
      </w:r>
      <w:r w:rsidR="00B33BC2">
        <w:rPr>
          <w:rFonts w:ascii="Times New Roman" w:hAnsi="Times New Roman" w:cs="Times New Roman"/>
          <w:sz w:val="24"/>
          <w:szCs w:val="24"/>
        </w:rPr>
        <w:t>6.3. справку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выданную орга</w:t>
      </w:r>
      <w:r w:rsidR="007E1DDF">
        <w:rPr>
          <w:rFonts w:ascii="Times New Roman" w:hAnsi="Times New Roman" w:cs="Times New Roman"/>
          <w:sz w:val="24"/>
          <w:szCs w:val="24"/>
        </w:rPr>
        <w:t>ном налоговой службы;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 w:rsidR="00B33BC2">
        <w:rPr>
          <w:rFonts w:ascii="Times New Roman" w:hAnsi="Times New Roman" w:cs="Times New Roman"/>
          <w:sz w:val="24"/>
          <w:szCs w:val="24"/>
        </w:rPr>
        <w:t>6.4. выписка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  <w:r w:rsidR="007E1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33BC2">
        <w:rPr>
          <w:rFonts w:ascii="Times New Roman" w:hAnsi="Times New Roman" w:cs="Times New Roman"/>
          <w:sz w:val="24"/>
          <w:szCs w:val="24"/>
        </w:rPr>
        <w:t>6.5. копии учредительных документов подрядной организации (дл</w:t>
      </w:r>
      <w:r w:rsidR="007E1DDF">
        <w:rPr>
          <w:rFonts w:ascii="Times New Roman" w:hAnsi="Times New Roman" w:cs="Times New Roman"/>
          <w:sz w:val="24"/>
          <w:szCs w:val="24"/>
        </w:rPr>
        <w:t>я юридического лица);</w:t>
      </w:r>
    </w:p>
    <w:p w:rsidR="004A51A4" w:rsidRDefault="00B33BC2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краткое описание предлагаемых работ, в том числе технологий и материалов, их объективных технических и качест</w:t>
      </w:r>
      <w:r w:rsidR="007E1DDF">
        <w:rPr>
          <w:rFonts w:ascii="Times New Roman" w:hAnsi="Times New Roman" w:cs="Times New Roman"/>
          <w:sz w:val="24"/>
          <w:szCs w:val="24"/>
        </w:rPr>
        <w:t xml:space="preserve">венных характеристик;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6.7. информацию о сроке пред</w:t>
      </w:r>
      <w:r w:rsidR="007E1DDF">
        <w:rPr>
          <w:rFonts w:ascii="Times New Roman" w:hAnsi="Times New Roman" w:cs="Times New Roman"/>
          <w:sz w:val="24"/>
          <w:szCs w:val="24"/>
        </w:rPr>
        <w:t>оставления гарантии качества;</w:t>
      </w:r>
      <w:r w:rsidR="007E1DD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6.8. информацию о наличии специальной техники и механизмов, используемых в деятельности по благоустройству (заверенные руководителем подрядно</w:t>
      </w:r>
      <w:r w:rsidR="00FF5203">
        <w:rPr>
          <w:rFonts w:ascii="Times New Roman" w:hAnsi="Times New Roman" w:cs="Times New Roman"/>
          <w:sz w:val="24"/>
          <w:szCs w:val="24"/>
        </w:rPr>
        <w:t xml:space="preserve">й организации копии документов, подтверждающих право собственности, или владения, или пользования на соответствующую технику, на механизмы – свидетельства о регистрации транспортных средств, самоходных машин, тракторов и иной специальной техники, договоры аренды на </w:t>
      </w:r>
      <w:r w:rsidR="007E1DDF">
        <w:rPr>
          <w:rFonts w:ascii="Times New Roman" w:hAnsi="Times New Roman" w:cs="Times New Roman"/>
          <w:sz w:val="24"/>
          <w:szCs w:val="24"/>
        </w:rPr>
        <w:t>специальную технику);</w:t>
      </w:r>
      <w:r w:rsidR="007E1DDF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FF5203">
        <w:rPr>
          <w:rFonts w:ascii="Times New Roman" w:hAnsi="Times New Roman" w:cs="Times New Roman"/>
          <w:sz w:val="24"/>
          <w:szCs w:val="24"/>
        </w:rPr>
        <w:t xml:space="preserve">6.9. информацию о периоде осуществления деятельности по благоустройству (к благоустройству территорий относятся: асфальтирование дорог, мощение тротуара плиткой, укладка бордюров, организация освещения, установка ограждений, озеленение участков, земляные работы, установка малых архитектурных форм, обустройство парковочных мест, организация детский и </w:t>
      </w:r>
      <w:r w:rsidR="00773EE2">
        <w:rPr>
          <w:rFonts w:ascii="Times New Roman" w:hAnsi="Times New Roman" w:cs="Times New Roman"/>
          <w:sz w:val="24"/>
          <w:szCs w:val="24"/>
        </w:rPr>
        <w:t>спортивных площадок);</w:t>
      </w:r>
      <w:r w:rsidR="00773EE2">
        <w:rPr>
          <w:rFonts w:ascii="Times New Roman" w:hAnsi="Times New Roman" w:cs="Times New Roman"/>
          <w:sz w:val="24"/>
          <w:szCs w:val="24"/>
        </w:rPr>
        <w:br/>
      </w:r>
      <w:r w:rsidR="00FF5203">
        <w:rPr>
          <w:rFonts w:ascii="Times New Roman" w:hAnsi="Times New Roman" w:cs="Times New Roman"/>
          <w:sz w:val="24"/>
          <w:szCs w:val="24"/>
        </w:rPr>
        <w:t>6.10. информацию об объемах выполненных организацией работ в рамках деятельности по благоустройству территорий (к благоустройству территорий относятся: асфальтирование дорог, мощение тротуара плиткой, укладка бордюров, организация освещения, установка ограждений, озеленение участков, земляные работы, установка малых архитектурных форм, обустройство парковочных мест, организация детских и спортивных площадок) за последний год (1 года) деятельност</w:t>
      </w:r>
      <w:r w:rsidR="00773EE2">
        <w:rPr>
          <w:rFonts w:ascii="Times New Roman" w:hAnsi="Times New Roman" w:cs="Times New Roman"/>
          <w:sz w:val="24"/>
          <w:szCs w:val="24"/>
        </w:rPr>
        <w:t>и.</w:t>
      </w:r>
      <w:r w:rsidR="00773EE2">
        <w:rPr>
          <w:rFonts w:ascii="Times New Roman" w:hAnsi="Times New Roman" w:cs="Times New Roman"/>
          <w:sz w:val="24"/>
          <w:szCs w:val="24"/>
        </w:rPr>
        <w:br/>
      </w:r>
      <w:r w:rsidR="00FF5203">
        <w:rPr>
          <w:rFonts w:ascii="Times New Roman" w:hAnsi="Times New Roman" w:cs="Times New Roman"/>
          <w:sz w:val="24"/>
          <w:szCs w:val="24"/>
        </w:rPr>
        <w:t>Подрядная организация подтверждает информацию об объемах выполненных работ по благоустройств</w:t>
      </w:r>
      <w:r w:rsidR="00773EE2">
        <w:rPr>
          <w:rFonts w:ascii="Times New Roman" w:hAnsi="Times New Roman" w:cs="Times New Roman"/>
          <w:sz w:val="24"/>
          <w:szCs w:val="24"/>
        </w:rPr>
        <w:t>у территорий документами:</w:t>
      </w:r>
      <w:r w:rsidR="00773EE2">
        <w:rPr>
          <w:rFonts w:ascii="Times New Roman" w:hAnsi="Times New Roman" w:cs="Times New Roman"/>
          <w:sz w:val="24"/>
          <w:szCs w:val="24"/>
        </w:rPr>
        <w:br/>
      </w:r>
      <w:r w:rsidR="00FF5203">
        <w:rPr>
          <w:rFonts w:ascii="Times New Roman" w:hAnsi="Times New Roman" w:cs="Times New Roman"/>
          <w:sz w:val="24"/>
          <w:szCs w:val="24"/>
        </w:rPr>
        <w:t xml:space="preserve">- копиями (копии) ранее исполненного (исполненных) контракта (контрактов), договора (договоров) и акта (актов) выполненных работ, относящихся к выполнению работ </w:t>
      </w:r>
      <w:r w:rsidR="00E37F2E">
        <w:rPr>
          <w:rFonts w:ascii="Times New Roman" w:hAnsi="Times New Roman" w:cs="Times New Roman"/>
          <w:sz w:val="24"/>
          <w:szCs w:val="24"/>
        </w:rPr>
        <w:t>по благоустройству территории, на выполнение которых</w:t>
      </w:r>
      <w:r w:rsidR="00773EE2">
        <w:rPr>
          <w:rFonts w:ascii="Times New Roman" w:hAnsi="Times New Roman" w:cs="Times New Roman"/>
          <w:sz w:val="24"/>
          <w:szCs w:val="24"/>
        </w:rPr>
        <w:t xml:space="preserve"> заключается договор.</w:t>
      </w:r>
      <w:r w:rsidR="00773EE2">
        <w:rPr>
          <w:rFonts w:ascii="Times New Roman" w:hAnsi="Times New Roman" w:cs="Times New Roman"/>
          <w:sz w:val="24"/>
          <w:szCs w:val="24"/>
        </w:rPr>
        <w:br/>
      </w:r>
      <w:r w:rsidR="00E37F2E">
        <w:rPr>
          <w:rFonts w:ascii="Times New Roman" w:hAnsi="Times New Roman" w:cs="Times New Roman"/>
          <w:sz w:val="24"/>
          <w:szCs w:val="24"/>
        </w:rPr>
        <w:t>6.11. информацию о сро</w:t>
      </w:r>
      <w:r w:rsidR="004A51A4">
        <w:rPr>
          <w:rFonts w:ascii="Times New Roman" w:hAnsi="Times New Roman" w:cs="Times New Roman"/>
          <w:sz w:val="24"/>
          <w:szCs w:val="24"/>
        </w:rPr>
        <w:t>ках выполнения работ;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>
        <w:rPr>
          <w:rFonts w:ascii="Times New Roman" w:hAnsi="Times New Roman" w:cs="Times New Roman"/>
          <w:sz w:val="24"/>
          <w:szCs w:val="24"/>
        </w:rPr>
        <w:t>6.12. информацию о цене договора с указанием сведений о включенных ( не включенных) в нее ра</w:t>
      </w:r>
      <w:r w:rsidR="004A51A4">
        <w:rPr>
          <w:rFonts w:ascii="Times New Roman" w:hAnsi="Times New Roman" w:cs="Times New Roman"/>
          <w:sz w:val="24"/>
          <w:szCs w:val="24"/>
        </w:rPr>
        <w:t>сходах на уплату налогов.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 w:rsidRPr="004A51A4">
        <w:rPr>
          <w:rFonts w:ascii="Times New Roman" w:hAnsi="Times New Roman" w:cs="Times New Roman"/>
          <w:b/>
          <w:sz w:val="24"/>
          <w:szCs w:val="24"/>
        </w:rPr>
        <w:t>7.</w:t>
      </w:r>
      <w:r w:rsidR="00E37F2E">
        <w:rPr>
          <w:rFonts w:ascii="Times New Roman" w:hAnsi="Times New Roman" w:cs="Times New Roman"/>
          <w:sz w:val="24"/>
          <w:szCs w:val="24"/>
        </w:rPr>
        <w:t xml:space="preserve"> Поданные в срок, указанный в извещении о порядке отбора, заявки подрядных организаций Заказчик регистрирует у делопроизводителя управляющей компании и передает принятые документы в комиссию по отбору подрядных организаций (далее – Комиссия), сформированную из представителей, указанных в пункте 9 настоящего Положения.</w:t>
      </w:r>
      <w:r w:rsidR="004A51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37F2E" w:rsidRPr="004A51A4">
        <w:rPr>
          <w:rFonts w:ascii="Times New Roman" w:hAnsi="Times New Roman" w:cs="Times New Roman"/>
          <w:b/>
          <w:sz w:val="24"/>
          <w:szCs w:val="24"/>
        </w:rPr>
        <w:t>8.</w:t>
      </w:r>
      <w:r w:rsidR="00E37F2E">
        <w:rPr>
          <w:rFonts w:ascii="Times New Roman" w:hAnsi="Times New Roman" w:cs="Times New Roman"/>
          <w:sz w:val="24"/>
          <w:szCs w:val="24"/>
        </w:rPr>
        <w:t xml:space="preserve"> В случае если не получено ни одной заявки подрядной организации, Заказчик вправе повторно произвести отбор подрядных организаций в соответстви</w:t>
      </w:r>
      <w:r w:rsidR="004A51A4">
        <w:rPr>
          <w:rFonts w:ascii="Times New Roman" w:hAnsi="Times New Roman" w:cs="Times New Roman"/>
          <w:sz w:val="24"/>
          <w:szCs w:val="24"/>
        </w:rPr>
        <w:t xml:space="preserve">и с настоящим Положением.                             </w:t>
      </w:r>
      <w:r w:rsidR="00E37F2E">
        <w:rPr>
          <w:rFonts w:ascii="Times New Roman" w:hAnsi="Times New Roman" w:cs="Times New Roman"/>
          <w:sz w:val="24"/>
          <w:szCs w:val="24"/>
        </w:rPr>
        <w:t>В случае если подана заявка, соответствующая требованиям, установленным п. 9 настоящего Положения, только одной подрядной организацией, Заказчик вправе признать данную органи</w:t>
      </w:r>
      <w:r w:rsidR="004A51A4">
        <w:rPr>
          <w:rFonts w:ascii="Times New Roman" w:hAnsi="Times New Roman" w:cs="Times New Roman"/>
          <w:sz w:val="24"/>
          <w:szCs w:val="24"/>
        </w:rPr>
        <w:t>зацию победителем отбора.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 w:rsidRPr="004A51A4">
        <w:rPr>
          <w:rFonts w:ascii="Times New Roman" w:hAnsi="Times New Roman" w:cs="Times New Roman"/>
          <w:b/>
          <w:sz w:val="24"/>
          <w:szCs w:val="24"/>
        </w:rPr>
        <w:t>9.</w:t>
      </w:r>
      <w:r w:rsidR="00E37F2E">
        <w:rPr>
          <w:rFonts w:ascii="Times New Roman" w:hAnsi="Times New Roman" w:cs="Times New Roman"/>
          <w:sz w:val="24"/>
          <w:szCs w:val="24"/>
        </w:rPr>
        <w:t xml:space="preserve"> К отбору допускаются подрядные организации, соответствующие с</w:t>
      </w:r>
      <w:r w:rsidR="004A51A4">
        <w:rPr>
          <w:rFonts w:ascii="Times New Roman" w:hAnsi="Times New Roman" w:cs="Times New Roman"/>
          <w:sz w:val="24"/>
          <w:szCs w:val="24"/>
        </w:rPr>
        <w:t>ледующим требованиям: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>
        <w:rPr>
          <w:rFonts w:ascii="Times New Roman" w:hAnsi="Times New Roman" w:cs="Times New Roman"/>
          <w:sz w:val="24"/>
          <w:szCs w:val="24"/>
        </w:rPr>
        <w:t>9.1. деятельность организации не должна быть приостановлена в порядке, предусмотренном Кодексом Российской Федерации об администрати</w:t>
      </w:r>
      <w:r w:rsidR="004A51A4">
        <w:rPr>
          <w:rFonts w:ascii="Times New Roman" w:hAnsi="Times New Roman" w:cs="Times New Roman"/>
          <w:sz w:val="24"/>
          <w:szCs w:val="24"/>
        </w:rPr>
        <w:t>вных правонарушениях;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>
        <w:rPr>
          <w:rFonts w:ascii="Times New Roman" w:hAnsi="Times New Roman" w:cs="Times New Roman"/>
          <w:sz w:val="24"/>
          <w:szCs w:val="24"/>
        </w:rPr>
        <w:t>9.2. организация не должна находиться в процессе ликвидации или п</w:t>
      </w:r>
      <w:r w:rsidR="004A51A4">
        <w:rPr>
          <w:rFonts w:ascii="Times New Roman" w:hAnsi="Times New Roman" w:cs="Times New Roman"/>
          <w:sz w:val="24"/>
          <w:szCs w:val="24"/>
        </w:rPr>
        <w:t xml:space="preserve">роцедуре банкротства;                     </w:t>
      </w:r>
      <w:r w:rsidR="00E37F2E">
        <w:rPr>
          <w:rFonts w:ascii="Times New Roman" w:hAnsi="Times New Roman" w:cs="Times New Roman"/>
          <w:sz w:val="24"/>
          <w:szCs w:val="24"/>
        </w:rPr>
        <w:t>9.3. отсутствие у подрядной организации задолженности по начисленным налогам, сборам и иным обязательным платежам в бюджеты любого уровня или государственные внебюджетные фонды за п</w:t>
      </w:r>
      <w:r w:rsidR="004A51A4">
        <w:rPr>
          <w:rFonts w:ascii="Times New Roman" w:hAnsi="Times New Roman" w:cs="Times New Roman"/>
          <w:sz w:val="24"/>
          <w:szCs w:val="24"/>
        </w:rPr>
        <w:t>рошедший календарный год;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E37F2E" w:rsidRPr="004A51A4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E37F2E">
        <w:rPr>
          <w:rFonts w:ascii="Times New Roman" w:hAnsi="Times New Roman" w:cs="Times New Roman"/>
          <w:sz w:val="24"/>
          <w:szCs w:val="24"/>
        </w:rPr>
        <w:t>Заказчик формирует Комиссию в количестве 5 человек, состоящую из представителей: Заказчика (организация, оказывающая услуги по управлению многоквартирными жилыми домами) – 2 человека, администрация города – 2 человека</w:t>
      </w:r>
      <w:r w:rsidR="009F0AAD">
        <w:rPr>
          <w:rFonts w:ascii="Times New Roman" w:hAnsi="Times New Roman" w:cs="Times New Roman"/>
          <w:sz w:val="24"/>
          <w:szCs w:val="24"/>
        </w:rPr>
        <w:t>, представитель общественной</w:t>
      </w:r>
      <w:r w:rsidR="004A51A4">
        <w:rPr>
          <w:rFonts w:ascii="Times New Roman" w:hAnsi="Times New Roman" w:cs="Times New Roman"/>
          <w:sz w:val="24"/>
          <w:szCs w:val="24"/>
        </w:rPr>
        <w:t xml:space="preserve"> организации – 1 человек.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9F0AAD">
        <w:rPr>
          <w:rFonts w:ascii="Times New Roman" w:hAnsi="Times New Roman" w:cs="Times New Roman"/>
          <w:sz w:val="24"/>
          <w:szCs w:val="24"/>
        </w:rPr>
        <w:t>Состав комиссии утвержд</w:t>
      </w:r>
      <w:r w:rsidR="004A51A4">
        <w:rPr>
          <w:rFonts w:ascii="Times New Roman" w:hAnsi="Times New Roman" w:cs="Times New Roman"/>
          <w:sz w:val="24"/>
          <w:szCs w:val="24"/>
        </w:rPr>
        <w:t xml:space="preserve">ается приказом Заказчика.                                                                          </w:t>
      </w:r>
      <w:r w:rsidR="009F0AAD">
        <w:rPr>
          <w:rFonts w:ascii="Times New Roman" w:hAnsi="Times New Roman" w:cs="Times New Roman"/>
          <w:sz w:val="24"/>
          <w:szCs w:val="24"/>
        </w:rPr>
        <w:t>Заседания Комиссии проходят в помещениях Заказчика.</w:t>
      </w:r>
      <w:r w:rsidR="009F0AAD">
        <w:rPr>
          <w:rFonts w:ascii="Times New Roman" w:hAnsi="Times New Roman" w:cs="Times New Roman"/>
          <w:sz w:val="24"/>
          <w:szCs w:val="24"/>
        </w:rPr>
        <w:br/>
      </w:r>
    </w:p>
    <w:p w:rsidR="00FE191C" w:rsidRDefault="009F0AAD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правомочна, если на заседании присутствует более шестидесяти процентов общего числа ее членов, при условии извещения всех членов Комиссии. Каждый член Комиссии имеет один голос.</w:t>
      </w:r>
      <w:r>
        <w:rPr>
          <w:rFonts w:ascii="Times New Roman" w:hAnsi="Times New Roman" w:cs="Times New Roman"/>
          <w:sz w:val="24"/>
          <w:szCs w:val="24"/>
        </w:rPr>
        <w:br/>
        <w:t>Решения Комиссии принимаются простым большинством голосов членов Комиссии, принявших участие в заседании. При равенстве голосов решение принимаетс</w:t>
      </w:r>
      <w:r w:rsidR="004A51A4">
        <w:rPr>
          <w:rFonts w:ascii="Times New Roman" w:hAnsi="Times New Roman" w:cs="Times New Roman"/>
          <w:sz w:val="24"/>
          <w:szCs w:val="24"/>
        </w:rPr>
        <w:t>я председателем Комиссии.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Pr="004A51A4">
        <w:rPr>
          <w:rFonts w:ascii="Times New Roman" w:hAnsi="Times New Roman" w:cs="Times New Roman"/>
          <w:b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Комиссия вскрывает конверты с заявками после наступления срока, указанного в извещении о проведении отбора в качестве срока подачи за</w:t>
      </w:r>
      <w:r w:rsidR="004A51A4">
        <w:rPr>
          <w:rFonts w:ascii="Times New Roman" w:hAnsi="Times New Roman" w:cs="Times New Roman"/>
          <w:sz w:val="24"/>
          <w:szCs w:val="24"/>
        </w:rPr>
        <w:t>явок на участие в отборе.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Конверты с заявками на участие в отборе вскрываются, публично </w:t>
      </w:r>
      <w:r w:rsidR="004A51A4">
        <w:rPr>
          <w:rFonts w:ascii="Times New Roman" w:hAnsi="Times New Roman" w:cs="Times New Roman"/>
          <w:sz w:val="24"/>
          <w:szCs w:val="24"/>
        </w:rPr>
        <w:t>в указанное время</w:t>
      </w:r>
      <w:r>
        <w:rPr>
          <w:rFonts w:ascii="Times New Roman" w:hAnsi="Times New Roman" w:cs="Times New Roman"/>
          <w:sz w:val="24"/>
          <w:szCs w:val="24"/>
        </w:rPr>
        <w:t>, в месте, в порядке и в соответствии с процедурами, которые указаны в Положении. Вскрытие всех поступивших конвертов с заявками на участие в отборе ос</w:t>
      </w:r>
      <w:r w:rsidR="004A51A4">
        <w:rPr>
          <w:rFonts w:ascii="Times New Roman" w:hAnsi="Times New Roman" w:cs="Times New Roman"/>
          <w:sz w:val="24"/>
          <w:szCs w:val="24"/>
        </w:rPr>
        <w:t xml:space="preserve">уществляются в один день.                            </w:t>
      </w:r>
      <w:r>
        <w:rPr>
          <w:rFonts w:ascii="Times New Roman" w:hAnsi="Times New Roman" w:cs="Times New Roman"/>
          <w:sz w:val="24"/>
          <w:szCs w:val="24"/>
        </w:rPr>
        <w:t>Заказчик обязан предоставить возможность всем подрядным организациям, подавшим заявки на участие в отборе, или их представителям присутствовать при вскры</w:t>
      </w:r>
      <w:r w:rsidR="004A51A4">
        <w:rPr>
          <w:rFonts w:ascii="Times New Roman" w:hAnsi="Times New Roman" w:cs="Times New Roman"/>
          <w:sz w:val="24"/>
          <w:szCs w:val="24"/>
        </w:rPr>
        <w:t>тии конвертов с заявками.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Pr="004A51A4">
        <w:rPr>
          <w:rFonts w:ascii="Times New Roman" w:hAnsi="Times New Roman" w:cs="Times New Roman"/>
          <w:b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 xml:space="preserve"> Комиссия не рассматривает и отклоняет заявки подрядн</w:t>
      </w:r>
      <w:r w:rsidR="004A51A4">
        <w:rPr>
          <w:rFonts w:ascii="Times New Roman" w:hAnsi="Times New Roman" w:cs="Times New Roman"/>
          <w:sz w:val="24"/>
          <w:szCs w:val="24"/>
        </w:rPr>
        <w:t>ых организаций, если: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12.1. заявка подрядной организации не соответствует требованиям, установленным в Положении  о порядке отбора;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4D259F">
        <w:rPr>
          <w:rFonts w:ascii="Times New Roman" w:hAnsi="Times New Roman" w:cs="Times New Roman"/>
          <w:sz w:val="24"/>
          <w:szCs w:val="24"/>
        </w:rPr>
        <w:t>12.2. содержащаяся в заявке цена договора превышает максимальную цену, указанную в Положе</w:t>
      </w:r>
      <w:r w:rsidR="004A51A4">
        <w:rPr>
          <w:rFonts w:ascii="Times New Roman" w:hAnsi="Times New Roman" w:cs="Times New Roman"/>
          <w:sz w:val="24"/>
          <w:szCs w:val="24"/>
        </w:rPr>
        <w:t>нии о порядке отбора;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4D259F">
        <w:rPr>
          <w:rFonts w:ascii="Times New Roman" w:hAnsi="Times New Roman" w:cs="Times New Roman"/>
          <w:sz w:val="24"/>
          <w:szCs w:val="24"/>
        </w:rPr>
        <w:t xml:space="preserve">12.3. содержащаяся в заявке цена договора более чем на 25% занижает максимальную цену, указанную в Положении о порядке отбора, что может повлечь за собой объективную невозможность надлежащего исполнения требования государственных стандартов, строительных норм и привал при проведении работ по благоустройству дворовых территорий многоквартирных жилых домой и проездов к </w:t>
      </w:r>
      <w:r w:rsidR="004A51A4">
        <w:rPr>
          <w:rFonts w:ascii="Times New Roman" w:hAnsi="Times New Roman" w:cs="Times New Roman"/>
          <w:sz w:val="24"/>
          <w:szCs w:val="24"/>
        </w:rPr>
        <w:t>дворовым территориям;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4D259F">
        <w:rPr>
          <w:rFonts w:ascii="Times New Roman" w:hAnsi="Times New Roman" w:cs="Times New Roman"/>
          <w:sz w:val="24"/>
          <w:szCs w:val="24"/>
        </w:rPr>
        <w:t xml:space="preserve">12.4. заявка подрядной организации подана с нарушением сроков и места подачи, указанных в </w:t>
      </w:r>
      <w:r w:rsidR="004A51A4">
        <w:rPr>
          <w:rFonts w:ascii="Times New Roman" w:hAnsi="Times New Roman" w:cs="Times New Roman"/>
          <w:sz w:val="24"/>
          <w:szCs w:val="24"/>
        </w:rPr>
        <w:t>Положении порядка отбора.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4D259F" w:rsidRPr="004A51A4">
        <w:rPr>
          <w:rFonts w:ascii="Times New Roman" w:hAnsi="Times New Roman" w:cs="Times New Roman"/>
          <w:b/>
          <w:sz w:val="24"/>
          <w:szCs w:val="24"/>
        </w:rPr>
        <w:t>13.</w:t>
      </w:r>
      <w:r w:rsidR="004D259F">
        <w:rPr>
          <w:rFonts w:ascii="Times New Roman" w:hAnsi="Times New Roman" w:cs="Times New Roman"/>
          <w:sz w:val="24"/>
          <w:szCs w:val="24"/>
        </w:rPr>
        <w:t xml:space="preserve"> Информация о месте, дате и времени вскрытия конвертов с заявками на участие в отборе, наименование (для юридического лица), фамилия, имя, отчество (при наличии) (для физического лица), почтовый адрес каждой подрядной организации, конверт с заявкой которой вскрывается, наличие информации и документов, предусмотренных документацией, условия исполнения договора, указанные в заявке на участие в отборе и являющиеся критерием оценки заявок на участие в отборе, объявляются при вскрытии данных конвертов и вносятся соответственно в протокол.</w:t>
      </w:r>
      <w:r w:rsidR="00FE191C">
        <w:rPr>
          <w:rFonts w:ascii="Times New Roman" w:hAnsi="Times New Roman" w:cs="Times New Roman"/>
          <w:sz w:val="24"/>
          <w:szCs w:val="24"/>
        </w:rPr>
        <w:br/>
      </w:r>
      <w:r w:rsidR="00FE191C" w:rsidRPr="004A51A4">
        <w:rPr>
          <w:rFonts w:ascii="Times New Roman" w:hAnsi="Times New Roman" w:cs="Times New Roman"/>
          <w:b/>
          <w:sz w:val="24"/>
          <w:szCs w:val="24"/>
        </w:rPr>
        <w:t>14.</w:t>
      </w:r>
      <w:r w:rsidR="00FE191C">
        <w:rPr>
          <w:rFonts w:ascii="Times New Roman" w:hAnsi="Times New Roman" w:cs="Times New Roman"/>
          <w:sz w:val="24"/>
          <w:szCs w:val="24"/>
        </w:rPr>
        <w:t xml:space="preserve"> Для определения лучших условий исполнения договора, содержащихся в заявках подрядных организаций, Комиссия оценивает и сопоставляет</w:t>
      </w:r>
      <w:r w:rsidR="004A51A4">
        <w:rPr>
          <w:rFonts w:ascii="Times New Roman" w:hAnsi="Times New Roman" w:cs="Times New Roman"/>
          <w:sz w:val="24"/>
          <w:szCs w:val="24"/>
        </w:rPr>
        <w:t xml:space="preserve"> предложения в два этапа.</w:t>
      </w:r>
      <w:r w:rsidR="004A51A4">
        <w:rPr>
          <w:rFonts w:ascii="Times New Roman" w:hAnsi="Times New Roman" w:cs="Times New Roman"/>
          <w:sz w:val="24"/>
          <w:szCs w:val="24"/>
        </w:rPr>
        <w:br/>
        <w:t xml:space="preserve">Первый </w:t>
      </w:r>
      <w:proofErr w:type="gramStart"/>
      <w:r w:rsidR="004A51A4">
        <w:rPr>
          <w:rFonts w:ascii="Times New Roman" w:hAnsi="Times New Roman" w:cs="Times New Roman"/>
          <w:sz w:val="24"/>
          <w:szCs w:val="24"/>
        </w:rPr>
        <w:t>этап: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FE191C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E191C">
        <w:rPr>
          <w:rFonts w:ascii="Times New Roman" w:hAnsi="Times New Roman" w:cs="Times New Roman"/>
          <w:sz w:val="24"/>
          <w:szCs w:val="24"/>
        </w:rPr>
        <w:t xml:space="preserve"> определения лучших условий исполнения договора, содержащихся в заявках подрядных организаций, Комиссия оценивает и сопоставляет такие предложения исходя из следующих критериев:</w:t>
      </w:r>
      <w:r w:rsidR="00FE191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2806"/>
      </w:tblGrid>
      <w:tr w:rsidR="00FE191C" w:rsidTr="00FE191C">
        <w:tc>
          <w:tcPr>
            <w:tcW w:w="2972" w:type="dxa"/>
          </w:tcPr>
          <w:p w:rsidR="00FE191C" w:rsidRPr="00FE191C" w:rsidRDefault="00FE191C" w:rsidP="00FE1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1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</w:tcPr>
          <w:p w:rsidR="00FE191C" w:rsidRPr="00FE191C" w:rsidRDefault="00FE191C" w:rsidP="00FE1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1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2806" w:type="dxa"/>
          </w:tcPr>
          <w:p w:rsidR="00FE191C" w:rsidRPr="00FE191C" w:rsidRDefault="00FE191C" w:rsidP="00FE19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1C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(в баллах) за 1 единицу критерия</w:t>
            </w:r>
          </w:p>
        </w:tc>
      </w:tr>
      <w:tr w:rsidR="00FE191C" w:rsidTr="00FE191C">
        <w:trPr>
          <w:trHeight w:val="195"/>
        </w:trPr>
        <w:tc>
          <w:tcPr>
            <w:tcW w:w="2972" w:type="dxa"/>
            <w:vMerge w:val="restart"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Срок предоставления гарантии качества</w:t>
            </w: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лет включительно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91C" w:rsidTr="00FE191C">
        <w:trPr>
          <w:trHeight w:val="150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3-х лет включительно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91C" w:rsidTr="00FE191C">
        <w:trPr>
          <w:trHeight w:val="96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4-х лет включительно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1C" w:rsidTr="00FE191C">
        <w:trPr>
          <w:trHeight w:val="165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5-ти лет включительно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91C" w:rsidTr="00FE191C">
        <w:trPr>
          <w:trHeight w:val="96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5-ти лет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E191C" w:rsidTr="00FE191C">
        <w:trPr>
          <w:trHeight w:val="150"/>
        </w:trPr>
        <w:tc>
          <w:tcPr>
            <w:tcW w:w="2972" w:type="dxa"/>
            <w:vMerge w:val="restart"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Наличие специальной техники и механизмов, используемых в деятельности по благоустройству</w:t>
            </w: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2-х единиц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191C" w:rsidTr="00FE191C">
        <w:trPr>
          <w:trHeight w:val="150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191C" w:rsidTr="00FE191C">
        <w:trPr>
          <w:trHeight w:val="240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единиц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191C" w:rsidTr="00FE191C">
        <w:trPr>
          <w:trHeight w:val="210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единиц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191C" w:rsidTr="00FE191C">
        <w:trPr>
          <w:trHeight w:val="286"/>
        </w:trPr>
        <w:tc>
          <w:tcPr>
            <w:tcW w:w="2972" w:type="dxa"/>
            <w:vMerge/>
          </w:tcPr>
          <w:p w:rsidR="00FE191C" w:rsidRDefault="00FE191C" w:rsidP="00FE19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и более единиц</w:t>
            </w:r>
          </w:p>
        </w:tc>
        <w:tc>
          <w:tcPr>
            <w:tcW w:w="2806" w:type="dxa"/>
          </w:tcPr>
          <w:p w:rsidR="00FE191C" w:rsidRDefault="00FE191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FE191C" w:rsidRDefault="00FE191C" w:rsidP="00873037">
      <w:pPr>
        <w:rPr>
          <w:rFonts w:ascii="Times New Roman" w:hAnsi="Times New Roman" w:cs="Times New Roman"/>
          <w:sz w:val="24"/>
          <w:szCs w:val="24"/>
        </w:rPr>
      </w:pPr>
    </w:p>
    <w:p w:rsidR="00FE191C" w:rsidRDefault="00FE191C" w:rsidP="00873037">
      <w:pPr>
        <w:rPr>
          <w:rFonts w:ascii="Times New Roman" w:hAnsi="Times New Roman" w:cs="Times New Roman"/>
          <w:sz w:val="24"/>
          <w:szCs w:val="24"/>
        </w:rPr>
      </w:pPr>
    </w:p>
    <w:p w:rsidR="00FE191C" w:rsidRDefault="00FE191C" w:rsidP="008730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4678"/>
        <w:gridCol w:w="2806"/>
      </w:tblGrid>
      <w:tr w:rsidR="00CB29AC" w:rsidTr="00CB29AC">
        <w:tc>
          <w:tcPr>
            <w:tcW w:w="2972" w:type="dxa"/>
          </w:tcPr>
          <w:p w:rsidR="00CB29AC" w:rsidRPr="00CB29AC" w:rsidRDefault="00CB29AC" w:rsidP="00CB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AC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678" w:type="dxa"/>
          </w:tcPr>
          <w:p w:rsidR="00CB29AC" w:rsidRPr="00CB29AC" w:rsidRDefault="00CB29AC" w:rsidP="00CB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AC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 критерия</w:t>
            </w:r>
          </w:p>
        </w:tc>
        <w:tc>
          <w:tcPr>
            <w:tcW w:w="2806" w:type="dxa"/>
          </w:tcPr>
          <w:p w:rsidR="00CB29AC" w:rsidRPr="00CB29AC" w:rsidRDefault="00CB29AC" w:rsidP="00CB29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9AC">
              <w:rPr>
                <w:rFonts w:ascii="Times New Roman" w:hAnsi="Times New Roman" w:cs="Times New Roman"/>
                <w:b/>
                <w:sz w:val="24"/>
                <w:szCs w:val="24"/>
              </w:rPr>
              <w:t>Оценка (в баллах) за 1 единицу критерия</w:t>
            </w:r>
          </w:p>
        </w:tc>
      </w:tr>
      <w:tr w:rsidR="00CB29AC" w:rsidTr="00CB29AC">
        <w:trPr>
          <w:trHeight w:val="495"/>
        </w:trPr>
        <w:tc>
          <w:tcPr>
            <w:tcW w:w="2972" w:type="dxa"/>
            <w:vMerge w:val="restart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Период осуществления деятельности по благоустройству</w:t>
            </w: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полный год деятельности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AC" w:rsidTr="00CB29AC">
        <w:trPr>
          <w:trHeight w:val="330"/>
        </w:trPr>
        <w:tc>
          <w:tcPr>
            <w:tcW w:w="2972" w:type="dxa"/>
            <w:vMerge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более 2 лет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AC" w:rsidTr="00CB29AC">
        <w:trPr>
          <w:trHeight w:val="315"/>
        </w:trPr>
        <w:tc>
          <w:tcPr>
            <w:tcW w:w="2972" w:type="dxa"/>
            <w:vMerge w:val="restart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Объёмы выполненных организациями работ в рамках благоустройства за последние 1 (один) года</w:t>
            </w: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деятельности по благоустройству на сумму более 1 млн. руб.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29AC" w:rsidTr="00CB29AC">
        <w:trPr>
          <w:trHeight w:val="330"/>
        </w:trPr>
        <w:tc>
          <w:tcPr>
            <w:tcW w:w="2972" w:type="dxa"/>
            <w:vMerge/>
          </w:tcPr>
          <w:p w:rsidR="00CB29AC" w:rsidRDefault="00CB29A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деятельности по благоустройству на сумму более 5 млн. руб.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29AC" w:rsidTr="00CB29AC">
        <w:trPr>
          <w:trHeight w:val="195"/>
        </w:trPr>
        <w:tc>
          <w:tcPr>
            <w:tcW w:w="2972" w:type="dxa"/>
            <w:vMerge/>
          </w:tcPr>
          <w:p w:rsidR="00CB29AC" w:rsidRDefault="00CB29A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деятельности по благоустройству на сумму более 10 млн. руб.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B29AC" w:rsidTr="00CB29AC">
        <w:trPr>
          <w:trHeight w:val="510"/>
        </w:trPr>
        <w:tc>
          <w:tcPr>
            <w:tcW w:w="2972" w:type="dxa"/>
            <w:vMerge/>
          </w:tcPr>
          <w:p w:rsidR="00CB29AC" w:rsidRDefault="00CB29A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деятельности по благоустройству на сумму более 15 млн. руб.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B29AC" w:rsidTr="00CB29AC">
        <w:trPr>
          <w:trHeight w:val="303"/>
        </w:trPr>
        <w:tc>
          <w:tcPr>
            <w:tcW w:w="2972" w:type="dxa"/>
            <w:vMerge/>
          </w:tcPr>
          <w:p w:rsidR="00CB29AC" w:rsidRDefault="00CB29AC" w:rsidP="008730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в рамках деятельности по благоустройству на сумму более 20 млн. руб.</w:t>
            </w:r>
          </w:p>
        </w:tc>
        <w:tc>
          <w:tcPr>
            <w:tcW w:w="2806" w:type="dxa"/>
          </w:tcPr>
          <w:p w:rsidR="00CB29AC" w:rsidRDefault="00CB29AC" w:rsidP="00CB29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4A51A4" w:rsidRDefault="004A51A4" w:rsidP="00873037">
      <w:pPr>
        <w:rPr>
          <w:rFonts w:ascii="Times New Roman" w:hAnsi="Times New Roman" w:cs="Times New Roman"/>
          <w:sz w:val="24"/>
          <w:szCs w:val="24"/>
        </w:rPr>
      </w:pPr>
    </w:p>
    <w:p w:rsidR="009C4D96" w:rsidRDefault="00CB29AC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произведенного подсчета количества баллов каждой заявке подрядной организации Комиссией присва</w:t>
      </w:r>
      <w:r w:rsidR="004A51A4">
        <w:rPr>
          <w:rFonts w:ascii="Times New Roman" w:hAnsi="Times New Roman" w:cs="Times New Roman"/>
          <w:sz w:val="24"/>
          <w:szCs w:val="24"/>
        </w:rPr>
        <w:t>ивается порядковый номер.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Победителями первого этапа признаются подрядные организации, чьим заявкам присвоены первый и второй номера исходя из критериев оценки, указ</w:t>
      </w:r>
      <w:r w:rsidR="004A51A4">
        <w:rPr>
          <w:rFonts w:ascii="Times New Roman" w:hAnsi="Times New Roman" w:cs="Times New Roman"/>
          <w:sz w:val="24"/>
          <w:szCs w:val="24"/>
        </w:rPr>
        <w:t>анных в настоящем пункте.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Заявки подрядных организаций, которым присвоены первый и второй номера, участвуют во втором этапе отбора.</w:t>
      </w:r>
      <w:r>
        <w:rPr>
          <w:rFonts w:ascii="Times New Roman" w:hAnsi="Times New Roman" w:cs="Times New Roman"/>
          <w:sz w:val="24"/>
          <w:szCs w:val="24"/>
        </w:rPr>
        <w:br/>
      </w:r>
      <w:r w:rsidRPr="00CB29AC">
        <w:rPr>
          <w:rFonts w:ascii="Times New Roman" w:hAnsi="Times New Roman" w:cs="Times New Roman"/>
          <w:b/>
          <w:sz w:val="24"/>
          <w:szCs w:val="24"/>
        </w:rPr>
        <w:t>Второй этап.</w:t>
      </w:r>
      <w:r w:rsidR="004A51A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Во втором этапе победителем отбора признается подрядная организация, предложившая на</w:t>
      </w:r>
      <w:r w:rsidR="004A51A4">
        <w:rPr>
          <w:rFonts w:ascii="Times New Roman" w:hAnsi="Times New Roman" w:cs="Times New Roman"/>
          <w:sz w:val="24"/>
          <w:szCs w:val="24"/>
        </w:rPr>
        <w:t>именьшую стоимость работ.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9C4D96">
        <w:rPr>
          <w:rFonts w:ascii="Times New Roman" w:hAnsi="Times New Roman" w:cs="Times New Roman"/>
          <w:sz w:val="24"/>
          <w:szCs w:val="24"/>
        </w:rPr>
        <w:t>одинаковых условий о стоимости работ победителем отбора признается подрядная организация, чья заявка набрала большее количество баллов по результатам оценки и сопоставления предложений подрядных о</w:t>
      </w:r>
      <w:r w:rsidR="004A51A4">
        <w:rPr>
          <w:rFonts w:ascii="Times New Roman" w:hAnsi="Times New Roman" w:cs="Times New Roman"/>
          <w:sz w:val="24"/>
          <w:szCs w:val="24"/>
        </w:rPr>
        <w:t>рганизаций.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9C4D96">
        <w:rPr>
          <w:rFonts w:ascii="Times New Roman" w:hAnsi="Times New Roman" w:cs="Times New Roman"/>
          <w:sz w:val="24"/>
          <w:szCs w:val="24"/>
        </w:rPr>
        <w:t>В случае равенства количества баллов, присвоенных заявкам подрядных организаций, и равенства предложений о стоимости работ победителем признается подрядная организация, чья заявка поступила ранее заявки другой подрядной организации, участвующе</w:t>
      </w:r>
      <w:r w:rsidR="004A51A4">
        <w:rPr>
          <w:rFonts w:ascii="Times New Roman" w:hAnsi="Times New Roman" w:cs="Times New Roman"/>
          <w:sz w:val="24"/>
          <w:szCs w:val="24"/>
        </w:rPr>
        <w:t>й во втором этапе отбора.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9C4D96" w:rsidRPr="004A51A4">
        <w:rPr>
          <w:rFonts w:ascii="Times New Roman" w:hAnsi="Times New Roman" w:cs="Times New Roman"/>
          <w:b/>
          <w:sz w:val="24"/>
          <w:szCs w:val="24"/>
        </w:rPr>
        <w:t>15.</w:t>
      </w:r>
      <w:r w:rsidR="009C4D96">
        <w:rPr>
          <w:rFonts w:ascii="Times New Roman" w:hAnsi="Times New Roman" w:cs="Times New Roman"/>
          <w:sz w:val="24"/>
          <w:szCs w:val="24"/>
        </w:rPr>
        <w:t xml:space="preserve"> Результаты оценки и сопоставления заявок подрядных организаций оформляются протоколом рассмотрения и оценки заявок подрядных организаций, в котором содержатся сведения о Заказчике, существенных условиях договора, всех подрядных организациях, направивших свои заявки, об отклоненных заявках с обоснованием причин отклонения, о порядке оценки и сопоставления заявок подрядных организаций исходя из установленной Комиссией значимости критериев, о заявках подрядных организаций, по которым производились оценка и сопоставление, свед</w:t>
      </w:r>
      <w:r w:rsidR="004A51A4">
        <w:rPr>
          <w:rFonts w:ascii="Times New Roman" w:hAnsi="Times New Roman" w:cs="Times New Roman"/>
          <w:sz w:val="24"/>
          <w:szCs w:val="24"/>
        </w:rPr>
        <w:t>ения о победителе отбора.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9C4D96" w:rsidRPr="004A51A4">
        <w:rPr>
          <w:rFonts w:ascii="Times New Roman" w:hAnsi="Times New Roman" w:cs="Times New Roman"/>
          <w:b/>
          <w:sz w:val="24"/>
          <w:szCs w:val="24"/>
        </w:rPr>
        <w:t>16.</w:t>
      </w:r>
      <w:r w:rsidR="009C4D96">
        <w:rPr>
          <w:rFonts w:ascii="Times New Roman" w:hAnsi="Times New Roman" w:cs="Times New Roman"/>
          <w:sz w:val="24"/>
          <w:szCs w:val="24"/>
        </w:rPr>
        <w:t xml:space="preserve"> Протокол рассмотрения и оценки заявок подрядных организаций составляется в двух экземплярах, которые подписываются всеми присутствующими членами Комиссии. Один экземпляр протокола хранится у Заказчика, второй экземпляр в течении 3 (трех) рабочих дней с даты его подписания направляется победителю отбора, с приложением проекта договора, который составляется путем включения в данный проект условий договора, предложенных победителем отбора.</w:t>
      </w:r>
      <w:r w:rsidR="009C4D96">
        <w:rPr>
          <w:rFonts w:ascii="Times New Roman" w:hAnsi="Times New Roman" w:cs="Times New Roman"/>
          <w:sz w:val="24"/>
          <w:szCs w:val="24"/>
        </w:rPr>
        <w:br/>
        <w:t xml:space="preserve">      </w:t>
      </w:r>
    </w:p>
    <w:p w:rsidR="00D56A2A" w:rsidRDefault="009C4D96" w:rsidP="00873037">
      <w:pPr>
        <w:rPr>
          <w:rFonts w:ascii="Times New Roman" w:hAnsi="Times New Roman" w:cs="Times New Roman"/>
          <w:sz w:val="24"/>
          <w:szCs w:val="24"/>
        </w:rPr>
      </w:pPr>
      <w:r w:rsidRPr="004A51A4">
        <w:rPr>
          <w:rFonts w:ascii="Times New Roman" w:hAnsi="Times New Roman" w:cs="Times New Roman"/>
          <w:b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 xml:space="preserve"> Протокол рассмотрения и оценки заявок подрядных организаций размещается Заказчиком на официально</w:t>
      </w:r>
      <w:r w:rsidR="00D56A2A">
        <w:rPr>
          <w:rFonts w:ascii="Times New Roman" w:hAnsi="Times New Roman" w:cs="Times New Roman"/>
          <w:sz w:val="24"/>
          <w:szCs w:val="24"/>
        </w:rPr>
        <w:t xml:space="preserve">м сайте управляющей организации в информационно-телекоммуникационной системе сети «Интернет» по адресу: </w:t>
      </w:r>
      <w:r w:rsidR="004A51A4" w:rsidRPr="004A51A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наш-дом96. </w:t>
      </w:r>
      <w:proofErr w:type="spellStart"/>
      <w:r w:rsidR="004A51A4">
        <w:rPr>
          <w:rStyle w:val="a3"/>
          <w:rFonts w:ascii="Times New Roman" w:hAnsi="Times New Roman" w:cs="Times New Roman"/>
          <w:color w:val="auto"/>
          <w:sz w:val="24"/>
          <w:szCs w:val="24"/>
        </w:rPr>
        <w:t>р</w:t>
      </w:r>
      <w:r w:rsidR="004A51A4" w:rsidRPr="004A51A4">
        <w:rPr>
          <w:rStyle w:val="a3"/>
          <w:rFonts w:ascii="Times New Roman" w:hAnsi="Times New Roman" w:cs="Times New Roman"/>
          <w:color w:val="auto"/>
          <w:sz w:val="24"/>
          <w:szCs w:val="24"/>
        </w:rPr>
        <w:t>ф</w:t>
      </w:r>
      <w:proofErr w:type="spellEnd"/>
      <w:r w:rsidR="004A51A4" w:rsidRPr="004A51A4">
        <w:rPr>
          <w:rStyle w:val="a3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56A2A">
        <w:rPr>
          <w:rFonts w:ascii="Times New Roman" w:hAnsi="Times New Roman" w:cs="Times New Roman"/>
          <w:sz w:val="24"/>
          <w:szCs w:val="24"/>
        </w:rPr>
        <w:t>не позднее рабочего дня, следующего за датой подписа</w:t>
      </w:r>
      <w:r w:rsidR="004A51A4">
        <w:rPr>
          <w:rFonts w:ascii="Times New Roman" w:hAnsi="Times New Roman" w:cs="Times New Roman"/>
          <w:sz w:val="24"/>
          <w:szCs w:val="24"/>
        </w:rPr>
        <w:t>ния указанного протокола.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D56A2A" w:rsidRPr="004A51A4">
        <w:rPr>
          <w:rFonts w:ascii="Times New Roman" w:hAnsi="Times New Roman" w:cs="Times New Roman"/>
          <w:b/>
          <w:sz w:val="24"/>
          <w:szCs w:val="24"/>
        </w:rPr>
        <w:t>18.</w:t>
      </w:r>
      <w:r w:rsidR="00D56A2A">
        <w:rPr>
          <w:rFonts w:ascii="Times New Roman" w:hAnsi="Times New Roman" w:cs="Times New Roman"/>
          <w:sz w:val="24"/>
          <w:szCs w:val="24"/>
        </w:rPr>
        <w:t xml:space="preserve"> Подрядная организация в течение 5 рабочих дней после подписания протокола рассмотрения и оценки заявок подрядных организаций обязана заключить с Заказчиком договор подряда на выполнение работ по благоустройству дворовых территорий многоквартирных жилых домов и проездов к дворовым территориям по проекту договора, предложенного З</w:t>
      </w:r>
      <w:r w:rsidR="004A51A4">
        <w:rPr>
          <w:rFonts w:ascii="Times New Roman" w:hAnsi="Times New Roman" w:cs="Times New Roman"/>
          <w:sz w:val="24"/>
          <w:szCs w:val="24"/>
        </w:rPr>
        <w:t>аказчиком.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D56A2A">
        <w:rPr>
          <w:rFonts w:ascii="Times New Roman" w:hAnsi="Times New Roman" w:cs="Times New Roman"/>
          <w:sz w:val="24"/>
          <w:szCs w:val="24"/>
        </w:rPr>
        <w:t>При отказе подрядной организации от подписания договора подряда Заказчик имеет право провести отбор подрядной организации повторно либо заключить договор с подрядной организацией, чьему предложению б</w:t>
      </w:r>
      <w:r w:rsidR="004A51A4">
        <w:rPr>
          <w:rFonts w:ascii="Times New Roman" w:hAnsi="Times New Roman" w:cs="Times New Roman"/>
          <w:sz w:val="24"/>
          <w:szCs w:val="24"/>
        </w:rPr>
        <w:t>ыл присвоен второй номер.</w:t>
      </w:r>
      <w:r w:rsidR="004A51A4">
        <w:rPr>
          <w:rFonts w:ascii="Times New Roman" w:hAnsi="Times New Roman" w:cs="Times New Roman"/>
          <w:sz w:val="24"/>
          <w:szCs w:val="24"/>
        </w:rPr>
        <w:br/>
      </w:r>
      <w:r w:rsidR="00D56A2A" w:rsidRPr="004A51A4">
        <w:rPr>
          <w:rFonts w:ascii="Times New Roman" w:hAnsi="Times New Roman" w:cs="Times New Roman"/>
          <w:b/>
          <w:sz w:val="24"/>
          <w:szCs w:val="24"/>
        </w:rPr>
        <w:t>19.</w:t>
      </w:r>
      <w:r w:rsidR="00D56A2A">
        <w:rPr>
          <w:rFonts w:ascii="Times New Roman" w:hAnsi="Times New Roman" w:cs="Times New Roman"/>
          <w:sz w:val="24"/>
          <w:szCs w:val="24"/>
        </w:rPr>
        <w:t xml:space="preserve"> Комиссия прекращает свою деятельность после проведения всех процедур, приведших к заключению договора подряда.</w:t>
      </w:r>
      <w:r w:rsidR="00D56A2A">
        <w:rPr>
          <w:rFonts w:ascii="Times New Roman" w:hAnsi="Times New Roman" w:cs="Times New Roman"/>
          <w:sz w:val="24"/>
          <w:szCs w:val="24"/>
        </w:rPr>
        <w:br/>
      </w:r>
    </w:p>
    <w:p w:rsidR="004A51A4" w:rsidRDefault="004A51A4" w:rsidP="00873037">
      <w:pPr>
        <w:rPr>
          <w:rFonts w:ascii="Times New Roman" w:hAnsi="Times New Roman" w:cs="Times New Roman"/>
          <w:sz w:val="24"/>
          <w:szCs w:val="24"/>
        </w:rPr>
      </w:pPr>
    </w:p>
    <w:p w:rsidR="004A51A4" w:rsidRDefault="004A51A4" w:rsidP="00873037">
      <w:pPr>
        <w:rPr>
          <w:rFonts w:ascii="Times New Roman" w:hAnsi="Times New Roman" w:cs="Times New Roman"/>
          <w:sz w:val="24"/>
          <w:szCs w:val="24"/>
        </w:rPr>
      </w:pPr>
    </w:p>
    <w:p w:rsidR="004A51A4" w:rsidRDefault="004A51A4" w:rsidP="0087303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6A2A" w:rsidRDefault="00D56A2A" w:rsidP="00873037">
      <w:pPr>
        <w:rPr>
          <w:rFonts w:ascii="Times New Roman" w:hAnsi="Times New Roman" w:cs="Times New Roman"/>
          <w:sz w:val="24"/>
          <w:szCs w:val="24"/>
        </w:rPr>
      </w:pPr>
    </w:p>
    <w:p w:rsidR="00873037" w:rsidRDefault="00D56A2A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4A51A4">
        <w:rPr>
          <w:rFonts w:ascii="Times New Roman" w:hAnsi="Times New Roman" w:cs="Times New Roman"/>
          <w:sz w:val="24"/>
          <w:szCs w:val="24"/>
        </w:rPr>
        <w:t xml:space="preserve">ООО «УК «Наш </w:t>
      </w:r>
      <w:proofErr w:type="gramStart"/>
      <w:r w:rsidR="004A51A4">
        <w:rPr>
          <w:rFonts w:ascii="Times New Roman" w:hAnsi="Times New Roman" w:cs="Times New Roman"/>
          <w:sz w:val="24"/>
          <w:szCs w:val="24"/>
        </w:rPr>
        <w:t>Дом»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4A51A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Кропотин</w:t>
      </w:r>
      <w:proofErr w:type="spellEnd"/>
      <w:r w:rsidR="00CB29AC" w:rsidRPr="00CB29AC">
        <w:rPr>
          <w:rFonts w:ascii="Times New Roman" w:hAnsi="Times New Roman" w:cs="Times New Roman"/>
          <w:b/>
          <w:sz w:val="24"/>
          <w:szCs w:val="24"/>
        </w:rPr>
        <w:br/>
      </w:r>
      <w:r w:rsidR="00CB29AC">
        <w:rPr>
          <w:rFonts w:ascii="Times New Roman" w:hAnsi="Times New Roman" w:cs="Times New Roman"/>
          <w:sz w:val="24"/>
          <w:szCs w:val="24"/>
        </w:rPr>
        <w:t xml:space="preserve">      </w:t>
      </w:r>
      <w:r w:rsidR="00DA46A5">
        <w:rPr>
          <w:rFonts w:ascii="Times New Roman" w:hAnsi="Times New Roman" w:cs="Times New Roman"/>
          <w:sz w:val="24"/>
          <w:szCs w:val="24"/>
        </w:rPr>
        <w:br/>
      </w:r>
      <w:r w:rsidR="0087303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037" w:rsidRPr="00873037" w:rsidRDefault="00873037" w:rsidP="0087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sectPr w:rsidR="00873037" w:rsidRPr="00873037" w:rsidSect="008730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8E505B"/>
    <w:multiLevelType w:val="hybridMultilevel"/>
    <w:tmpl w:val="E7E03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E1426"/>
    <w:multiLevelType w:val="hybridMultilevel"/>
    <w:tmpl w:val="CE6EC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37"/>
    <w:rsid w:val="00415787"/>
    <w:rsid w:val="004A51A4"/>
    <w:rsid w:val="004D259F"/>
    <w:rsid w:val="00773EE2"/>
    <w:rsid w:val="007E1DDF"/>
    <w:rsid w:val="00873037"/>
    <w:rsid w:val="009C4D96"/>
    <w:rsid w:val="009F0AAD"/>
    <w:rsid w:val="00B33BC2"/>
    <w:rsid w:val="00CB29AC"/>
    <w:rsid w:val="00D56A2A"/>
    <w:rsid w:val="00DA46A5"/>
    <w:rsid w:val="00E37F2E"/>
    <w:rsid w:val="00FE191C"/>
    <w:rsid w:val="00FF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09470-8554-434B-A41E-7BF76CCF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303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3037"/>
    <w:pPr>
      <w:ind w:left="720"/>
      <w:contextualSpacing/>
    </w:pPr>
  </w:style>
  <w:style w:type="table" w:styleId="a5">
    <w:name w:val="Table Grid"/>
    <w:basedOn w:val="a1"/>
    <w:uiPriority w:val="39"/>
    <w:rsid w:val="00FE1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Наталья</cp:lastModifiedBy>
  <cp:revision>2</cp:revision>
  <dcterms:created xsi:type="dcterms:W3CDTF">2020-03-24T09:23:00Z</dcterms:created>
  <dcterms:modified xsi:type="dcterms:W3CDTF">2020-03-24T09:23:00Z</dcterms:modified>
</cp:coreProperties>
</file>